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C03A" w14:textId="77777777" w:rsidR="00E52427" w:rsidRDefault="00494454">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1378 ОТ 08.11.2023 Г. ПО ГР. Д. № 2820/2022 Г. НА РАЙОНЕН СЪД - ВЕЛИКО ТЪРНОВО</w:t>
      </w:r>
    </w:p>
    <w:p w14:paraId="7FD944B0" w14:textId="77777777" w:rsidR="00E52427" w:rsidRDefault="00E52427">
      <w:pPr>
        <w:spacing w:after="0" w:line="240" w:lineRule="auto"/>
        <w:jc w:val="center"/>
        <w:rPr>
          <w:rFonts w:ascii="Times New Roman" w:eastAsia="Times New Roman" w:hAnsi="Times New Roman" w:cs="Times New Roman"/>
          <w:b/>
          <w:bCs/>
          <w:sz w:val="28"/>
          <w:szCs w:val="28"/>
        </w:rPr>
      </w:pPr>
    </w:p>
    <w:p w14:paraId="4D2D200E" w14:textId="77777777" w:rsidR="00E52427" w:rsidRDefault="00E52427">
      <w:pPr>
        <w:spacing w:after="0" w:line="240" w:lineRule="auto"/>
        <w:jc w:val="center"/>
        <w:rPr>
          <w:rFonts w:ascii="Times New Roman" w:eastAsia="Times New Roman" w:hAnsi="Times New Roman" w:cs="Times New Roman"/>
          <w:b/>
          <w:bCs/>
          <w:sz w:val="28"/>
          <w:szCs w:val="28"/>
        </w:rPr>
      </w:pPr>
    </w:p>
    <w:p w14:paraId="57338656" w14:textId="77777777" w:rsidR="00E52427" w:rsidRDefault="00494454" w:rsidP="00D445B0">
      <w:pPr>
        <w:spacing w:after="0" w:line="240" w:lineRule="auto"/>
        <w:jc w:val="both"/>
        <w:divId w:val="1278484997"/>
        <w:rPr>
          <w:rFonts w:ascii="Times New Roman" w:eastAsia="Times New Roman" w:hAnsi="Times New Roman" w:cs="Times New Roman"/>
          <w:sz w:val="24"/>
          <w:szCs w:val="24"/>
        </w:rPr>
      </w:pPr>
      <w:r>
        <w:rPr>
          <w:rFonts w:ascii="Times New Roman" w:eastAsia="Times New Roman" w:hAnsi="Times New Roman" w:cs="Times New Roman"/>
          <w:sz w:val="24"/>
          <w:szCs w:val="24"/>
        </w:rPr>
        <w:t>ECLI:BG:RC411:2023:20220102820.001</w:t>
      </w:r>
    </w:p>
    <w:p w14:paraId="6EB5757E" w14:textId="77777777" w:rsidR="00E52427" w:rsidRDefault="00E52427" w:rsidP="00D445B0">
      <w:pPr>
        <w:spacing w:after="0" w:line="240" w:lineRule="auto"/>
        <w:ind w:firstLine="855"/>
        <w:jc w:val="both"/>
        <w:divId w:val="1682120326"/>
        <w:rPr>
          <w:rFonts w:ascii="Times New Roman" w:eastAsia="Times New Roman" w:hAnsi="Times New Roman" w:cs="Times New Roman"/>
          <w:sz w:val="24"/>
          <w:szCs w:val="24"/>
        </w:rPr>
      </w:pPr>
    </w:p>
    <w:p w14:paraId="42696453" w14:textId="77777777" w:rsidR="00E52427" w:rsidRDefault="00494454" w:rsidP="00D445B0">
      <w:pPr>
        <w:spacing w:after="0" w:line="240" w:lineRule="auto"/>
        <w:ind w:firstLine="855"/>
        <w:jc w:val="both"/>
        <w:divId w:val="844514044"/>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w:t>
      </w:r>
    </w:p>
    <w:p w14:paraId="603AA03D" w14:textId="77777777" w:rsidR="00E52427" w:rsidRDefault="00494454" w:rsidP="00D445B0">
      <w:pPr>
        <w:spacing w:after="0" w:line="240" w:lineRule="auto"/>
        <w:ind w:firstLine="855"/>
        <w:jc w:val="both"/>
        <w:divId w:val="1747725652"/>
        <w:rPr>
          <w:rFonts w:ascii="Times New Roman" w:eastAsia="Times New Roman" w:hAnsi="Times New Roman" w:cs="Times New Roman"/>
          <w:sz w:val="24"/>
          <w:szCs w:val="24"/>
        </w:rPr>
      </w:pPr>
      <w:r>
        <w:rPr>
          <w:rFonts w:ascii="Times New Roman" w:eastAsia="Times New Roman" w:hAnsi="Times New Roman" w:cs="Times New Roman"/>
          <w:sz w:val="24"/>
          <w:szCs w:val="24"/>
        </w:rPr>
        <w:t>№ 1378 гр. Велико Търново, 08.11.2023 г.</w:t>
      </w:r>
    </w:p>
    <w:p w14:paraId="44222711" w14:textId="77777777" w:rsidR="00E52427" w:rsidRDefault="00494454" w:rsidP="00D445B0">
      <w:pPr>
        <w:spacing w:after="0" w:line="240" w:lineRule="auto"/>
        <w:ind w:firstLine="855"/>
        <w:jc w:val="both"/>
        <w:divId w:val="213851677"/>
        <w:rPr>
          <w:rFonts w:ascii="Times New Roman" w:eastAsia="Times New Roman" w:hAnsi="Times New Roman" w:cs="Times New Roman"/>
          <w:sz w:val="24"/>
          <w:szCs w:val="24"/>
        </w:rPr>
      </w:pPr>
      <w:r>
        <w:rPr>
          <w:rFonts w:ascii="Times New Roman" w:eastAsia="Times New Roman" w:hAnsi="Times New Roman" w:cs="Times New Roman"/>
          <w:sz w:val="24"/>
          <w:szCs w:val="24"/>
        </w:rPr>
        <w:t>В ИМЕТО НА НАРОДА</w:t>
      </w:r>
    </w:p>
    <w:p w14:paraId="6D418805" w14:textId="77777777" w:rsidR="00E52427" w:rsidRDefault="00494454" w:rsidP="00D445B0">
      <w:pPr>
        <w:spacing w:after="0" w:line="240" w:lineRule="auto"/>
        <w:ind w:firstLine="855"/>
        <w:jc w:val="both"/>
        <w:divId w:val="1607273308"/>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РАЙОНЕН СЪД - ВЕЛИКО ТЪРНОВО, III СЪСТАВ, в публично</w:t>
      </w:r>
    </w:p>
    <w:p w14:paraId="060C27A6" w14:textId="77777777" w:rsidR="00E52427" w:rsidRDefault="00494454" w:rsidP="00D445B0">
      <w:pPr>
        <w:spacing w:after="0" w:line="240" w:lineRule="auto"/>
        <w:ind w:firstLine="855"/>
        <w:jc w:val="both"/>
        <w:divId w:val="1621957070"/>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 на двадесет и първи септември през две хиляди двадесет и трета година в следния състав:</w:t>
      </w:r>
    </w:p>
    <w:p w14:paraId="1B59BA4A" w14:textId="77777777" w:rsidR="00E52427" w:rsidRDefault="00494454" w:rsidP="00D445B0">
      <w:pPr>
        <w:spacing w:after="0" w:line="240" w:lineRule="auto"/>
        <w:ind w:firstLine="855"/>
        <w:jc w:val="both"/>
        <w:divId w:val="4391930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МЛАДЕН ДИМИТРОВ</w:t>
      </w:r>
    </w:p>
    <w:p w14:paraId="5C4C5816" w14:textId="77777777" w:rsidR="00E52427" w:rsidRDefault="00494454" w:rsidP="00D445B0">
      <w:pPr>
        <w:spacing w:after="0" w:line="240" w:lineRule="auto"/>
        <w:ind w:firstLine="855"/>
        <w:jc w:val="both"/>
        <w:divId w:val="1822576831"/>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участието на секретаря М. ИЛ. ГЕОРГИЕВА-ИЛИЕВА</w:t>
      </w:r>
    </w:p>
    <w:p w14:paraId="77DC2E76" w14:textId="77777777" w:rsidR="00E52427" w:rsidRDefault="00494454" w:rsidP="00D445B0">
      <w:pPr>
        <w:spacing w:after="0" w:line="240" w:lineRule="auto"/>
        <w:ind w:firstLine="855"/>
        <w:jc w:val="both"/>
        <w:divId w:val="1553693322"/>
        <w:rPr>
          <w:rFonts w:ascii="Times New Roman" w:eastAsia="Times New Roman" w:hAnsi="Times New Roman" w:cs="Times New Roman"/>
          <w:sz w:val="24"/>
          <w:szCs w:val="24"/>
        </w:rPr>
      </w:pPr>
      <w:r>
        <w:rPr>
          <w:rFonts w:ascii="Times New Roman" w:eastAsia="Times New Roman" w:hAnsi="Times New Roman" w:cs="Times New Roman"/>
          <w:sz w:val="24"/>
          <w:szCs w:val="24"/>
        </w:rPr>
        <w:t>като разгледа докладваното от МЛАДЕН ДИМИТРОВ Гражданско дело №</w:t>
      </w:r>
    </w:p>
    <w:p w14:paraId="54EF6957" w14:textId="77777777" w:rsidR="00E52427" w:rsidRDefault="00494454" w:rsidP="00D445B0">
      <w:pPr>
        <w:spacing w:after="0" w:line="240" w:lineRule="auto"/>
        <w:ind w:firstLine="855"/>
        <w:jc w:val="both"/>
        <w:divId w:val="575820758"/>
        <w:rPr>
          <w:rFonts w:ascii="Times New Roman" w:eastAsia="Times New Roman" w:hAnsi="Times New Roman" w:cs="Times New Roman"/>
          <w:sz w:val="24"/>
          <w:szCs w:val="24"/>
        </w:rPr>
      </w:pPr>
      <w:r>
        <w:rPr>
          <w:rFonts w:ascii="Times New Roman" w:eastAsia="Times New Roman" w:hAnsi="Times New Roman" w:cs="Times New Roman"/>
          <w:sz w:val="24"/>
          <w:szCs w:val="24"/>
        </w:rPr>
        <w:t>20224110102820 по описа за 2022 година ., за да се произнесе взема предвид:</w:t>
      </w:r>
    </w:p>
    <w:p w14:paraId="7FA90DD6" w14:textId="77777777" w:rsidR="00E52427" w:rsidRDefault="00494454" w:rsidP="00D445B0">
      <w:pPr>
        <w:spacing w:after="0" w:line="240" w:lineRule="auto"/>
        <w:ind w:firstLine="855"/>
        <w:jc w:val="both"/>
        <w:divId w:val="126106088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Предявени са обективно съединени искове на осн. чл. 128, т. 2, чл. 245, ал. 2, чл. 221, ал. 1, чл. 222, ал. 3 от КТ и чл. 86, ал. 1 от ЗЗД.</w:t>
      </w:r>
    </w:p>
    <w:p w14:paraId="1384C5C7" w14:textId="77777777" w:rsidR="00E52427" w:rsidRDefault="00494454" w:rsidP="00D445B0">
      <w:pPr>
        <w:spacing w:after="0" w:line="240" w:lineRule="auto"/>
        <w:ind w:firstLine="855"/>
        <w:jc w:val="both"/>
        <w:divId w:val="797528759"/>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образувано по искова молба на М. Ж. В. срещу К. Ф., която твърди, че се намирала в трудово правоотношение с наследодателя на ответника ЕТ Х. И. Ю.а, с фирма "Идеал - Хасан Юсеинов", починал на 17.08.2022 г. Трудовото правоотношение било прекратено по инициатива на ищцата, на осн. чл. 327, ал. 1, т. 2 от КТ, след което били останали неизплатени суми за трудово възнаграждение и обезщетения. Предявява следните претенции за заплащане на сумите:</w:t>
      </w:r>
    </w:p>
    <w:p w14:paraId="67A420A8" w14:textId="77777777" w:rsidR="00E52427" w:rsidRDefault="00494454" w:rsidP="00D445B0">
      <w:pPr>
        <w:spacing w:after="0" w:line="240" w:lineRule="auto"/>
        <w:ind w:firstLine="855"/>
        <w:jc w:val="both"/>
        <w:divId w:val="1390031224"/>
        <w:rPr>
          <w:rFonts w:ascii="Times New Roman" w:eastAsia="Times New Roman" w:hAnsi="Times New Roman" w:cs="Times New Roman"/>
          <w:sz w:val="24"/>
          <w:szCs w:val="24"/>
        </w:rPr>
      </w:pPr>
      <w:r>
        <w:rPr>
          <w:rFonts w:ascii="Times New Roman" w:eastAsia="Times New Roman" w:hAnsi="Times New Roman" w:cs="Times New Roman"/>
          <w:sz w:val="24"/>
          <w:szCs w:val="24"/>
        </w:rPr>
        <w:t>1 238.00/хиляда двеста тридесет и осем/лв., представляваща дължимо, неизплатено трудово възнаграждение за месеците: юли 2022 г. - 868лв. и август 2022 г. -340лв., както и законната лихва от депозиране на исковата молба до окончателното изплащане на сумата;</w:t>
      </w:r>
    </w:p>
    <w:p w14:paraId="1E85C42B" w14:textId="77777777" w:rsidR="00E52427" w:rsidRDefault="00494454" w:rsidP="00D445B0">
      <w:pPr>
        <w:spacing w:after="0" w:line="240" w:lineRule="auto"/>
        <w:ind w:firstLine="855"/>
        <w:jc w:val="both"/>
        <w:divId w:val="1579484878"/>
        <w:rPr>
          <w:rFonts w:ascii="Times New Roman" w:eastAsia="Times New Roman" w:hAnsi="Times New Roman" w:cs="Times New Roman"/>
          <w:sz w:val="24"/>
          <w:szCs w:val="24"/>
        </w:rPr>
      </w:pPr>
      <w:r>
        <w:rPr>
          <w:rFonts w:ascii="Times New Roman" w:eastAsia="Times New Roman" w:hAnsi="Times New Roman" w:cs="Times New Roman"/>
          <w:sz w:val="24"/>
          <w:szCs w:val="24"/>
        </w:rPr>
        <w:t>8.00/осем/лева, представляваща размера на мораторната лихва, начислена върху дължимото, неизплатено трудово възнаграждение за месеците: юли 2022 г. и август 2022 г. за периода 30.08.2022 г., датата на падеж на вземането за заплата по трудово правоотношение за месец юли 2022 г., до датата на предявяване на исковата молба 19.10.2022 г.</w:t>
      </w:r>
    </w:p>
    <w:p w14:paraId="0CC3781F" w14:textId="77777777" w:rsidR="00E52427" w:rsidRDefault="00494454" w:rsidP="00D445B0">
      <w:pPr>
        <w:spacing w:after="0" w:line="240" w:lineRule="auto"/>
        <w:ind w:firstLine="855"/>
        <w:jc w:val="both"/>
        <w:divId w:val="67966855"/>
        <w:rPr>
          <w:rFonts w:ascii="Times New Roman" w:eastAsia="Times New Roman" w:hAnsi="Times New Roman" w:cs="Times New Roman"/>
          <w:sz w:val="24"/>
          <w:szCs w:val="24"/>
        </w:rPr>
      </w:pPr>
      <w:r>
        <w:rPr>
          <w:rFonts w:ascii="Times New Roman" w:eastAsia="Times New Roman" w:hAnsi="Times New Roman" w:cs="Times New Roman"/>
          <w:sz w:val="24"/>
          <w:szCs w:val="24"/>
        </w:rPr>
        <w:t>868/осемстотин шестдесет и осем/лв., представляваща обезщетение по чл. 221, ал. 1 от КТ, както и законната лихва от депозиране на исковата молба до окончателното изплащане на сумата;</w:t>
      </w:r>
    </w:p>
    <w:p w14:paraId="41E3F037" w14:textId="77777777" w:rsidR="00E52427" w:rsidRDefault="00494454" w:rsidP="00D445B0">
      <w:pPr>
        <w:spacing w:after="0" w:line="240" w:lineRule="auto"/>
        <w:ind w:firstLine="855"/>
        <w:jc w:val="both"/>
        <w:divId w:val="527722994"/>
        <w:rPr>
          <w:rFonts w:ascii="Times New Roman" w:eastAsia="Times New Roman" w:hAnsi="Times New Roman" w:cs="Times New Roman"/>
          <w:sz w:val="24"/>
          <w:szCs w:val="24"/>
        </w:rPr>
      </w:pPr>
      <w:r>
        <w:rPr>
          <w:rFonts w:ascii="Times New Roman" w:eastAsia="Times New Roman" w:hAnsi="Times New Roman" w:cs="Times New Roman"/>
          <w:sz w:val="24"/>
          <w:szCs w:val="24"/>
        </w:rPr>
        <w:t>3 672/три хиляди шестстотин седемдесет и два/лв., представляваща дължимия и неизплатен полагаем годишен отпуск за периода: за 2019 г. - 12 работни дни, за 2020 г. - 20 работни дни, 2021 г. - 20 работни дни - общо 52 работни дни по 43 лв. на ден в общ размер - 2 236/две хиляди двеста тридесет и шест/ лв. и за 2022 г. - 20 работни дни по 43 лв. на ден, в общ размер 860/осемстотин и шестдесет/ лв., както и законната лихва от депозиране на исковата молба до окончателното изплащане на сумата.</w:t>
      </w:r>
    </w:p>
    <w:p w14:paraId="6083353C" w14:textId="77777777" w:rsidR="00E52427" w:rsidRDefault="00494454" w:rsidP="00D445B0">
      <w:pPr>
        <w:spacing w:after="0" w:line="240" w:lineRule="auto"/>
        <w:ind w:firstLine="855"/>
        <w:jc w:val="both"/>
        <w:divId w:val="519663016"/>
        <w:rPr>
          <w:rFonts w:ascii="Times New Roman" w:eastAsia="Times New Roman" w:hAnsi="Times New Roman" w:cs="Times New Roman"/>
          <w:sz w:val="24"/>
          <w:szCs w:val="24"/>
        </w:rPr>
      </w:pPr>
      <w:r>
        <w:rPr>
          <w:rFonts w:ascii="Times New Roman" w:eastAsia="Times New Roman" w:hAnsi="Times New Roman" w:cs="Times New Roman"/>
          <w:sz w:val="24"/>
          <w:szCs w:val="24"/>
        </w:rPr>
        <w:t>5 208/пет хиляди двеста и осем/лв., представляваща обезщетение по чл. 222, ал. 3 от КТ, както и законната лихва от депозиране на исковата молба до окончателното изплащане на сумата;</w:t>
      </w:r>
    </w:p>
    <w:p w14:paraId="249E3509" w14:textId="77777777" w:rsidR="00E52427" w:rsidRDefault="00494454" w:rsidP="00D445B0">
      <w:pPr>
        <w:spacing w:after="0" w:line="240" w:lineRule="auto"/>
        <w:ind w:firstLine="855"/>
        <w:jc w:val="both"/>
        <w:divId w:val="15900011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Препис от исковата молба е връчен редовно - лично на ответника по делото К. Ф., но в срока по чл. 131, ал. 1 ГПК не е постъпил отговор на исковата молба.</w:t>
      </w:r>
    </w:p>
    <w:p w14:paraId="646565DF" w14:textId="77777777" w:rsidR="00E52427" w:rsidRDefault="00494454" w:rsidP="00D445B0">
      <w:pPr>
        <w:spacing w:after="0" w:line="240" w:lineRule="auto"/>
        <w:ind w:firstLine="855"/>
        <w:jc w:val="both"/>
        <w:divId w:val="195780903"/>
        <w:rPr>
          <w:rFonts w:ascii="Times New Roman" w:eastAsia="Times New Roman" w:hAnsi="Times New Roman" w:cs="Times New Roman"/>
          <w:sz w:val="24"/>
          <w:szCs w:val="24"/>
        </w:rPr>
      </w:pPr>
      <w:r>
        <w:rPr>
          <w:rFonts w:ascii="Times New Roman" w:eastAsia="Times New Roman" w:hAnsi="Times New Roman" w:cs="Times New Roman"/>
          <w:sz w:val="24"/>
          <w:szCs w:val="24"/>
        </w:rPr>
        <w:t>С допълнителна искова молба предявена в с.з. от 12.04.2023 г., исковете са насочени и към втория наследник З. Е., която е депозирала на 22.05.2023 г., чрез адв. П. И., отговор на исковата молба, в който:</w:t>
      </w:r>
    </w:p>
    <w:p w14:paraId="2102006B" w14:textId="77777777" w:rsidR="00E52427" w:rsidRDefault="00494454" w:rsidP="00D445B0">
      <w:pPr>
        <w:spacing w:after="0" w:line="240" w:lineRule="auto"/>
        <w:ind w:firstLine="855"/>
        <w:jc w:val="both"/>
        <w:divId w:val="839009435"/>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Признава иска по чл. 128, т. 2 от КТ за плащане на трудово възнаграждение за месец юли 2022 г. изцяло и за месец август 2022 г. частично, до прекратяване на трудовото правоотношение.</w:t>
      </w:r>
    </w:p>
    <w:p w14:paraId="64D6CBA1" w14:textId="77777777" w:rsidR="00E52427" w:rsidRDefault="00494454" w:rsidP="00D445B0">
      <w:pPr>
        <w:spacing w:after="0" w:line="240" w:lineRule="auto"/>
        <w:ind w:firstLine="855"/>
        <w:jc w:val="both"/>
        <w:divId w:val="121771464"/>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 за частично основателен иска по чл. 224 от КТ, за парично обезщетение за платен отпуск, който не е използван и правото на ползването му не е погасено по давност и признаваме иска в тази част. Счита, че обезщетение се дължи само за неизползвания платен годишен отпуск, правото за който не е погасено по давност, т.е. ако не са изтекли 2 години от края на годината, за която се полага този отпуск или 2 години от края на годината, в която е отпаднала причината за неползването му - за отпуск, отложен при условията и по реда на чл. 176, ал. 2 от КТ.</w:t>
      </w:r>
    </w:p>
    <w:p w14:paraId="1F4ED9A0" w14:textId="77777777" w:rsidR="00E52427" w:rsidRDefault="00494454" w:rsidP="00D445B0">
      <w:pPr>
        <w:spacing w:after="0" w:line="240" w:lineRule="auto"/>
        <w:ind w:firstLine="855"/>
        <w:jc w:val="both"/>
        <w:divId w:val="591163793"/>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 за неоснователен иска по чл. 221 от КТ, като се мотивира с това, че съгласно чл. 325, ал. 1, т. 10 от Кодекса на труда трудовият договор се прекратява със смъртта на лицето, с което работникът или служителят е сключил трудовия договор, тъй като престава да съществува работодател, който би могъл да изпълни задълженията по КТ.</w:t>
      </w:r>
    </w:p>
    <w:p w14:paraId="2EFF8573" w14:textId="77777777" w:rsidR="00E52427" w:rsidRDefault="00494454" w:rsidP="00D445B0">
      <w:pPr>
        <w:spacing w:after="0" w:line="240" w:lineRule="auto"/>
        <w:ind w:firstLine="855"/>
        <w:jc w:val="both"/>
        <w:divId w:val="1719281452"/>
        <w:rPr>
          <w:rFonts w:ascii="Times New Roman" w:eastAsia="Times New Roman" w:hAnsi="Times New Roman" w:cs="Times New Roman"/>
          <w:sz w:val="24"/>
          <w:szCs w:val="24"/>
        </w:rPr>
      </w:pPr>
      <w:r>
        <w:rPr>
          <w:rFonts w:ascii="Times New Roman" w:eastAsia="Times New Roman" w:hAnsi="Times New Roman" w:cs="Times New Roman"/>
          <w:sz w:val="24"/>
          <w:szCs w:val="24"/>
        </w:rPr>
        <w:t>От друга страна, намира, че прекратяването на трудовото правоотношение е станало на основание чл. 327, ал. 1, т 2 от КТ(поради забавяне изплащането на трудовото възнаграждение). Твърди, че в предприятието на едноличния търговец е възприето със съгласието на работниците трудовото възнаграждение да се заплаща до 25 число на месеца следващ месеца на положения труд, така както е уточнено в актуалните трудови договори. Претенцията на ищеца била е за заплащане на заплати за месец юли и частично за месец август 2022 г., тоест към 22.08.2022 г. не било налице забавяне в изплащането на дължимо възнаграждение.</w:t>
      </w:r>
    </w:p>
    <w:p w14:paraId="1BAF5AB5" w14:textId="77777777" w:rsidR="00E52427" w:rsidRDefault="00494454" w:rsidP="00D445B0">
      <w:pPr>
        <w:spacing w:after="0" w:line="240" w:lineRule="auto"/>
        <w:ind w:firstLine="855"/>
        <w:jc w:val="both"/>
        <w:divId w:val="1327854182"/>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 за основателен и признава иска по чл. 222, ал. 3 от КТ, в размера, установен в съдебно - икономическа експертиза.</w:t>
      </w:r>
    </w:p>
    <w:p w14:paraId="313781A2" w14:textId="77777777" w:rsidR="00E52427" w:rsidRDefault="00494454" w:rsidP="00D445B0">
      <w:pPr>
        <w:spacing w:after="0" w:line="240" w:lineRule="auto"/>
        <w:ind w:firstLine="855"/>
        <w:jc w:val="both"/>
        <w:divId w:val="1382091284"/>
        <w:rPr>
          <w:rFonts w:ascii="Times New Roman" w:eastAsia="Times New Roman" w:hAnsi="Times New Roman" w:cs="Times New Roman"/>
          <w:sz w:val="24"/>
          <w:szCs w:val="24"/>
        </w:rPr>
      </w:pPr>
      <w:r>
        <w:rPr>
          <w:rFonts w:ascii="Times New Roman" w:eastAsia="Times New Roman" w:hAnsi="Times New Roman" w:cs="Times New Roman"/>
          <w:sz w:val="24"/>
          <w:szCs w:val="24"/>
        </w:rPr>
        <w:t>Съдът, след преценка на събраните по делото доказателства намери за установено:</w:t>
      </w:r>
    </w:p>
    <w:p w14:paraId="39750050" w14:textId="77777777" w:rsidR="00E52427" w:rsidRDefault="00494454" w:rsidP="00D445B0">
      <w:pPr>
        <w:spacing w:after="0" w:line="240" w:lineRule="auto"/>
        <w:ind w:firstLine="855"/>
        <w:jc w:val="both"/>
        <w:divId w:val="1011104174"/>
        <w:rPr>
          <w:rFonts w:ascii="Times New Roman" w:eastAsia="Times New Roman" w:hAnsi="Times New Roman" w:cs="Times New Roman"/>
          <w:sz w:val="24"/>
          <w:szCs w:val="24"/>
        </w:rPr>
      </w:pPr>
      <w:r>
        <w:rPr>
          <w:rFonts w:ascii="Times New Roman" w:eastAsia="Times New Roman" w:hAnsi="Times New Roman" w:cs="Times New Roman"/>
          <w:sz w:val="24"/>
          <w:szCs w:val="24"/>
        </w:rPr>
        <w:t>Ищецът М. Ж. В. е работила по трудово правоотношение с ЕТ Х. И. Ю., с фирма "ИДЕАЛ-ХАСАН ЮСЕИНОВ" на длъжност "технически</w:t>
      </w:r>
    </w:p>
    <w:p w14:paraId="5899DC72" w14:textId="77777777" w:rsidR="00E52427" w:rsidRDefault="00494454" w:rsidP="00D445B0">
      <w:pPr>
        <w:spacing w:after="0" w:line="240" w:lineRule="auto"/>
        <w:ind w:firstLine="855"/>
        <w:jc w:val="both"/>
        <w:divId w:val="1761481570"/>
        <w:rPr>
          <w:rFonts w:ascii="Times New Roman" w:eastAsia="Times New Roman" w:hAnsi="Times New Roman" w:cs="Times New Roman"/>
          <w:sz w:val="24"/>
          <w:szCs w:val="24"/>
        </w:rPr>
      </w:pPr>
      <w:r>
        <w:rPr>
          <w:rFonts w:ascii="Times New Roman" w:eastAsia="Times New Roman" w:hAnsi="Times New Roman" w:cs="Times New Roman"/>
          <w:sz w:val="24"/>
          <w:szCs w:val="24"/>
        </w:rPr>
        <w:t>изпълнител", възникнало по трудов договор № 2 от 01.12.2002 г., сключен за неопределено време, на осн. чл. 67, ал. 1, т. 1 от КТ / видно от приложения препис/.</w:t>
      </w:r>
    </w:p>
    <w:p w14:paraId="21AAE406" w14:textId="77777777" w:rsidR="00E52427" w:rsidRDefault="00494454" w:rsidP="00D445B0">
      <w:pPr>
        <w:spacing w:after="0" w:line="240" w:lineRule="auto"/>
        <w:ind w:firstLine="855"/>
        <w:jc w:val="both"/>
        <w:divId w:val="517932919"/>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Последното изменение на трудовото правоотношение е с допълнително споразумение от 01.05.2020 г., към трудовия договор страните по трудовото правоотношение са се договорили месечното трудово възнаграждение да бъде променено на 311.50лв., като работното време е намалено от пълно/8 часа/ на непълно/4 часа/, считано от 01.05.2020 г.</w:t>
      </w:r>
    </w:p>
    <w:p w14:paraId="33FA6F28" w14:textId="77777777" w:rsidR="00E52427" w:rsidRDefault="00494454" w:rsidP="00D445B0">
      <w:pPr>
        <w:spacing w:after="0" w:line="240" w:lineRule="auto"/>
        <w:ind w:firstLine="855"/>
        <w:jc w:val="both"/>
        <w:divId w:val="1482968015"/>
        <w:rPr>
          <w:rFonts w:ascii="Times New Roman" w:eastAsia="Times New Roman" w:hAnsi="Times New Roman" w:cs="Times New Roman"/>
          <w:sz w:val="24"/>
          <w:szCs w:val="24"/>
        </w:rPr>
      </w:pPr>
      <w:r>
        <w:rPr>
          <w:rFonts w:ascii="Times New Roman" w:eastAsia="Times New Roman" w:hAnsi="Times New Roman" w:cs="Times New Roman"/>
          <w:sz w:val="24"/>
          <w:szCs w:val="24"/>
        </w:rPr>
        <w:t>На 22.08.2022 г. ищцата подала заявление за прекратяване на трудовия договор, на основание чл. 327, ал. 1 т. 2 и т. 10 от КТ. С уведомление от 04.01.2022 г. ищцата е уведомена от работодателя, че за 2021 г. има право да ползва 52 работни дни неизползван платен годишен отпуск до 2021 г., а за 2022 г. -20 работни дни полагащ се платен годишен отпуск за 2022 г.</w:t>
      </w:r>
    </w:p>
    <w:p w14:paraId="2987151E" w14:textId="77777777" w:rsidR="00E52427" w:rsidRDefault="00494454" w:rsidP="00D445B0">
      <w:pPr>
        <w:spacing w:after="0" w:line="240" w:lineRule="auto"/>
        <w:ind w:firstLine="855"/>
        <w:jc w:val="both"/>
        <w:divId w:val="18291345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делото е представена разчетно-платежна ведомост за юли 2022 г. и август 2022 г., както и справки за неизплатени заплати за м.юли и август 2022 г., видно от които </w:t>
      </w:r>
      <w:r>
        <w:rPr>
          <w:rFonts w:ascii="Times New Roman" w:eastAsia="Times New Roman" w:hAnsi="Times New Roman" w:cs="Times New Roman"/>
          <w:sz w:val="24"/>
          <w:szCs w:val="24"/>
        </w:rPr>
        <w:lastRenderedPageBreak/>
        <w:t>ищцата М. В. не е получила трудово възнаграждение за месец юли 2022 г. в размер на 673.26 лева.</w:t>
      </w:r>
    </w:p>
    <w:p w14:paraId="3E41F398" w14:textId="77777777" w:rsidR="00E52427" w:rsidRDefault="00494454" w:rsidP="00D445B0">
      <w:pPr>
        <w:spacing w:after="0" w:line="240" w:lineRule="auto"/>
        <w:ind w:firstLine="855"/>
        <w:jc w:val="both"/>
        <w:divId w:val="1168442704"/>
        <w:rPr>
          <w:rFonts w:ascii="Times New Roman" w:eastAsia="Times New Roman" w:hAnsi="Times New Roman" w:cs="Times New Roman"/>
          <w:sz w:val="24"/>
          <w:szCs w:val="24"/>
        </w:rPr>
      </w:pPr>
      <w:r>
        <w:rPr>
          <w:rFonts w:ascii="Times New Roman" w:eastAsia="Times New Roman" w:hAnsi="Times New Roman" w:cs="Times New Roman"/>
          <w:sz w:val="24"/>
          <w:szCs w:val="24"/>
        </w:rPr>
        <w:t>Видно от представено по делото удостоверение за наследници, Х. И. Ю.</w:t>
      </w:r>
    </w:p>
    <w:p w14:paraId="032AE3F1" w14:textId="77777777" w:rsidR="00E52427" w:rsidRDefault="00494454" w:rsidP="00D445B0">
      <w:pPr>
        <w:spacing w:after="0" w:line="240" w:lineRule="auto"/>
        <w:ind w:firstLine="855"/>
        <w:jc w:val="both"/>
        <w:divId w:val="1451125889"/>
        <w:rPr>
          <w:rFonts w:ascii="Times New Roman" w:eastAsia="Times New Roman" w:hAnsi="Times New Roman" w:cs="Times New Roman"/>
          <w:sz w:val="24"/>
          <w:szCs w:val="24"/>
        </w:rPr>
      </w:pPr>
      <w:r>
        <w:rPr>
          <w:rFonts w:ascii="Times New Roman" w:eastAsia="Times New Roman" w:hAnsi="Times New Roman" w:cs="Times New Roman"/>
          <w:sz w:val="24"/>
          <w:szCs w:val="24"/>
        </w:rPr>
        <w:t>е починал на 17.08.2022 г. и е оставил наследници по закон- дъщеря З. Е. и син-К. Ф..</w:t>
      </w:r>
    </w:p>
    <w:p w14:paraId="1F77403C" w14:textId="77777777" w:rsidR="00E52427" w:rsidRDefault="00494454" w:rsidP="00D445B0">
      <w:pPr>
        <w:spacing w:after="0" w:line="240" w:lineRule="auto"/>
        <w:ind w:firstLine="855"/>
        <w:jc w:val="both"/>
        <w:divId w:val="863785349"/>
        <w:rPr>
          <w:rFonts w:ascii="Times New Roman" w:eastAsia="Times New Roman" w:hAnsi="Times New Roman" w:cs="Times New Roman"/>
          <w:sz w:val="24"/>
          <w:szCs w:val="24"/>
        </w:rPr>
      </w:pPr>
      <w:r>
        <w:rPr>
          <w:rFonts w:ascii="Times New Roman" w:eastAsia="Times New Roman" w:hAnsi="Times New Roman" w:cs="Times New Roman"/>
          <w:sz w:val="24"/>
          <w:szCs w:val="24"/>
        </w:rPr>
        <w:t>От представената по делото справка за актуално състояние на трудовите договори на ищцата е видно, че в НАП В. Търново е подадена информация за прекратено трудово правоотношение с ЕТ "Идеал- Хасан Юсеинов" на</w:t>
      </w:r>
    </w:p>
    <w:p w14:paraId="3CE813AB" w14:textId="77777777" w:rsidR="00E52427" w:rsidRDefault="00494454" w:rsidP="00D445B0">
      <w:pPr>
        <w:spacing w:after="0" w:line="240" w:lineRule="auto"/>
        <w:ind w:firstLine="855"/>
        <w:jc w:val="both"/>
        <w:divId w:val="2111587482"/>
        <w:rPr>
          <w:rFonts w:ascii="Times New Roman" w:eastAsia="Times New Roman" w:hAnsi="Times New Roman" w:cs="Times New Roman"/>
          <w:sz w:val="24"/>
          <w:szCs w:val="24"/>
        </w:rPr>
      </w:pPr>
      <w:r>
        <w:rPr>
          <w:rFonts w:ascii="Times New Roman" w:eastAsia="Times New Roman" w:hAnsi="Times New Roman" w:cs="Times New Roman"/>
          <w:sz w:val="24"/>
          <w:szCs w:val="24"/>
        </w:rPr>
        <w:t>18.08.2022 г.</w:t>
      </w:r>
    </w:p>
    <w:p w14:paraId="2E4757BF" w14:textId="77777777" w:rsidR="00E52427" w:rsidRDefault="00494454" w:rsidP="00D445B0">
      <w:pPr>
        <w:spacing w:after="0" w:line="240" w:lineRule="auto"/>
        <w:ind w:firstLine="855"/>
        <w:jc w:val="both"/>
        <w:divId w:val="1507137688"/>
        <w:rPr>
          <w:rFonts w:ascii="Times New Roman" w:eastAsia="Times New Roman" w:hAnsi="Times New Roman" w:cs="Times New Roman"/>
          <w:sz w:val="24"/>
          <w:szCs w:val="24"/>
        </w:rPr>
      </w:pPr>
      <w:r>
        <w:rPr>
          <w:rFonts w:ascii="Times New Roman" w:eastAsia="Times New Roman" w:hAnsi="Times New Roman" w:cs="Times New Roman"/>
          <w:sz w:val="24"/>
          <w:szCs w:val="24"/>
        </w:rPr>
        <w:t>От показанията на св. Д. Е. Н-В., се установи, че е работила в ЕТ "Идеал-Хасан Юсеинов" до 22.08.2022 г., заедно с ищцата, като технически сътрудник в офиса на търговеца. Занимавали се с участието на фирмата в обществени поръчки. Поради натовареността в работата рядко ползвали отпуск, предимно по ден или два при неотложна необходимост, а ищцата дори не била излизала отпуск за периода, за който свидетелката е работела при посочения работодател. Обикновено устно искали отпуск и след като им се разреши, подавали молба. Трудовите възнаграждения получавали на ръка на 25-то число от месеца, като отделно им били доплащани и други средства.</w:t>
      </w:r>
    </w:p>
    <w:p w14:paraId="01FDFEF3" w14:textId="77777777" w:rsidR="00E52427" w:rsidRDefault="00494454" w:rsidP="00D445B0">
      <w:pPr>
        <w:spacing w:after="0" w:line="240" w:lineRule="auto"/>
        <w:ind w:firstLine="855"/>
        <w:jc w:val="both"/>
        <w:divId w:val="148600478"/>
        <w:rPr>
          <w:rFonts w:ascii="Times New Roman" w:eastAsia="Times New Roman" w:hAnsi="Times New Roman" w:cs="Times New Roman"/>
          <w:sz w:val="24"/>
          <w:szCs w:val="24"/>
        </w:rPr>
      </w:pPr>
      <w:r>
        <w:rPr>
          <w:rFonts w:ascii="Times New Roman" w:eastAsia="Times New Roman" w:hAnsi="Times New Roman" w:cs="Times New Roman"/>
          <w:sz w:val="24"/>
          <w:szCs w:val="24"/>
        </w:rPr>
        <w:t>От заключението по извършената съдебно-счетоводна експертиза се установи, че за периода м. юли 2022 г. до м. август 2022 г. възнаграждения и обезщетения (след извършените корекции), сумата в размер на 8 182, 57 лева е налична като кредитно салдо (задължение за плащане) по счетоводна сметка 421 "Персонал". Брутното трудово възнаграждение на ищцата М. Ж. В. за месец юли 2022 г. е в общ размер на 867, 62 лв., като е формирано от:</w:t>
      </w:r>
    </w:p>
    <w:p w14:paraId="082A6B79" w14:textId="77777777" w:rsidR="00E52427" w:rsidRDefault="00494454" w:rsidP="00D445B0">
      <w:pPr>
        <w:spacing w:after="0" w:line="240" w:lineRule="auto"/>
        <w:ind w:firstLine="855"/>
        <w:jc w:val="both"/>
        <w:divId w:val="1172715776"/>
        <w:rPr>
          <w:rFonts w:ascii="Times New Roman" w:eastAsia="Times New Roman" w:hAnsi="Times New Roman" w:cs="Times New Roman"/>
          <w:sz w:val="24"/>
          <w:szCs w:val="24"/>
        </w:rPr>
      </w:pPr>
      <w:r>
        <w:rPr>
          <w:rFonts w:ascii="Times New Roman" w:eastAsia="Times New Roman" w:hAnsi="Times New Roman" w:cs="Times New Roman"/>
          <w:sz w:val="24"/>
          <w:szCs w:val="24"/>
        </w:rPr>
        <w:t>/ трудово възнаграждение от основна работна заплата в размер на 710, 00 лв. и</w:t>
      </w:r>
    </w:p>
    <w:p w14:paraId="5E69C777" w14:textId="77777777" w:rsidR="00E52427" w:rsidRDefault="00494454" w:rsidP="00D445B0">
      <w:pPr>
        <w:spacing w:after="0" w:line="240" w:lineRule="auto"/>
        <w:ind w:firstLine="855"/>
        <w:jc w:val="both"/>
        <w:divId w:val="1125663031"/>
        <w:rPr>
          <w:rFonts w:ascii="Times New Roman" w:eastAsia="Times New Roman" w:hAnsi="Times New Roman" w:cs="Times New Roman"/>
          <w:sz w:val="24"/>
          <w:szCs w:val="24"/>
        </w:rPr>
      </w:pPr>
      <w:r>
        <w:rPr>
          <w:rFonts w:ascii="Times New Roman" w:eastAsia="Times New Roman" w:hAnsi="Times New Roman" w:cs="Times New Roman"/>
          <w:sz w:val="24"/>
          <w:szCs w:val="24"/>
        </w:rPr>
        <w:t>/ допълнително трудово възнаграждение за придобит стаж и професионален опит в размер на 157, 62 лева.</w:t>
      </w:r>
    </w:p>
    <w:p w14:paraId="1B160E25" w14:textId="77777777" w:rsidR="00E52427" w:rsidRDefault="00494454" w:rsidP="00D445B0">
      <w:pPr>
        <w:spacing w:after="0" w:line="240" w:lineRule="auto"/>
        <w:ind w:firstLine="855"/>
        <w:jc w:val="both"/>
        <w:divId w:val="99684917"/>
        <w:rPr>
          <w:rFonts w:ascii="Times New Roman" w:eastAsia="Times New Roman" w:hAnsi="Times New Roman" w:cs="Times New Roman"/>
          <w:sz w:val="24"/>
          <w:szCs w:val="24"/>
        </w:rPr>
      </w:pPr>
      <w:r>
        <w:rPr>
          <w:rFonts w:ascii="Times New Roman" w:eastAsia="Times New Roman" w:hAnsi="Times New Roman" w:cs="Times New Roman"/>
          <w:sz w:val="24"/>
          <w:szCs w:val="24"/>
        </w:rPr>
        <w:t>Обезщетението за неизползван платен годишен отпуск за периода: 2019 г. - 12 работни дни, 2020 г. - 20 работни дни, 2021 г. - 20 работни дни и 2022 г. - 20 работни дни или общо 72 работни дни е в общ брутен размер на 2 974.70 лв. и нетен размер 2 677, 23 лева.</w:t>
      </w:r>
    </w:p>
    <w:p w14:paraId="3829578A" w14:textId="77777777" w:rsidR="00E52427" w:rsidRDefault="00494454" w:rsidP="00D445B0">
      <w:pPr>
        <w:spacing w:after="0" w:line="240" w:lineRule="auto"/>
        <w:ind w:firstLine="855"/>
        <w:jc w:val="both"/>
        <w:divId w:val="45252741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прекратеното през месец Август 2022 г. ( т.е. лицето е</w:t>
      </w:r>
    </w:p>
    <w:p w14:paraId="25102885" w14:textId="77777777" w:rsidR="00E52427" w:rsidRDefault="00494454" w:rsidP="00D445B0">
      <w:pPr>
        <w:spacing w:after="0" w:line="240" w:lineRule="auto"/>
        <w:ind w:firstLine="855"/>
        <w:jc w:val="both"/>
        <w:divId w:val="632444927"/>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отработило част от 2022 г.), трудово правоотношение, неползваният платен годишен отпуск за 2022 г. е 13 работни дни. При това положение обезщетението за неизползван платен годишен отпуск за периода: 2019 г. - 12 работни дни. 2020 г. - 20 работни дни, 2021 г. - 20 работни дни и 2022 г. (до 22.08.2022 г.) - 13 работни дни или общо 65 работни дни е в общ брутен размер на 2 685, 49 лв. и нетен размер 2 416.94 лева.</w:t>
      </w:r>
    </w:p>
    <w:p w14:paraId="77EF328E" w14:textId="77777777" w:rsidR="00E52427" w:rsidRDefault="00494454" w:rsidP="00D445B0">
      <w:pPr>
        <w:spacing w:after="0" w:line="240" w:lineRule="auto"/>
        <w:ind w:firstLine="855"/>
        <w:jc w:val="both"/>
        <w:divId w:val="2103528021"/>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Експертизата е установила при извършената проверка в счетоводството на ЕТ "Идеал - Хасан Юсеинов", че не са налице молби на служителя и заповеди на управителя за ползване на платен годишен отпуск, полагащ се на ищцата за периода от 2020 г. до 2022 година. Като доказателство по делото е приложена молба № 238/22.10.2021 г. на М. Ж. В. за ползване на платен годишен отпуск в размер на 5 работни дни за 2019 година и издадена в тази връзка заповед № 238/22.10.2021 г. на управителя за разрешаване ползването на платен годишен отпуск - 5 работни дни, считано от 25.10.2021 година.</w:t>
      </w:r>
    </w:p>
    <w:p w14:paraId="2E73734A" w14:textId="77777777" w:rsidR="00E52427" w:rsidRDefault="00494454" w:rsidP="00D445B0">
      <w:pPr>
        <w:spacing w:after="0" w:line="240" w:lineRule="auto"/>
        <w:ind w:firstLine="855"/>
        <w:jc w:val="both"/>
        <w:divId w:val="8518434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отчитане погасяването на основание чл. 176а, ал. 1 от КТ, погасяване на правото на ползване на платения годишен отпуск за 2019 г., то неизползваният платен годишен отпуск към 18.08.2022 г. или 22.08.2022 г. (датата на прекратяване на ТПО) е в общ размер на 53 работни дни (20 раб.дни за 2020 г., 20 раб.дни за 2021 г. и 13 раб.дни за </w:t>
      </w:r>
      <w:r>
        <w:rPr>
          <w:rFonts w:ascii="Times New Roman" w:eastAsia="Times New Roman" w:hAnsi="Times New Roman" w:cs="Times New Roman"/>
          <w:sz w:val="24"/>
          <w:szCs w:val="24"/>
        </w:rPr>
        <w:lastRenderedPageBreak/>
        <w:t>2022 година). При което обезщетението за неизползван платен годишен отпуск за периода: 2020 г. 20 работни дни, 2021 г. - 20 работни дни и 2022 г. (до 18 или 22.08.2022 г.) 13 работни дни или общо 53 работни дни е в общ брутен размер на 2 189, 71 лв. и нетен размер 1 970, 74 лева.</w:t>
      </w:r>
    </w:p>
    <w:p w14:paraId="1E1AA18C" w14:textId="77777777" w:rsidR="00E52427" w:rsidRDefault="00494454" w:rsidP="00D445B0">
      <w:pPr>
        <w:spacing w:after="0" w:line="240" w:lineRule="auto"/>
        <w:ind w:firstLine="855"/>
        <w:jc w:val="both"/>
        <w:divId w:val="1305234488"/>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Експертът не е установил в счетоводството на едноличния търговец плащания на начисленото обезщетение по чл. 224 от КТ за неизползван платен годишен отпуск, полагащ се на ищцата.</w:t>
      </w:r>
    </w:p>
    <w:p w14:paraId="7EB42C28" w14:textId="77777777" w:rsidR="00E52427" w:rsidRDefault="00494454" w:rsidP="00D445B0">
      <w:pPr>
        <w:spacing w:after="0" w:line="240" w:lineRule="auto"/>
        <w:ind w:firstLine="855"/>
        <w:jc w:val="both"/>
        <w:divId w:val="584730561"/>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резултат на горното, ако се приеме че трудовото правоотношение между страните е прекратено считано от 22.08.2022 г. (на основание Заявление рег. № 103/22.08.2022 г.), дължимото за м. Август 2022 г. /до 22-ри август/ трудово възнаграждение ще е в същия брутен размер на 418, 73 лв. и нетен размер 324, 93 лв., тъй като за дните 18 и 19.08.2022 г. лицето е следвало да получава обезщетение от НОИ.</w:t>
      </w:r>
    </w:p>
    <w:p w14:paraId="610EF27D" w14:textId="77777777" w:rsidR="00E52427" w:rsidRDefault="00494454" w:rsidP="00D445B0">
      <w:pPr>
        <w:spacing w:after="0" w:line="240" w:lineRule="auto"/>
        <w:ind w:firstLine="855"/>
        <w:jc w:val="both"/>
        <w:divId w:val="1481581334"/>
        <w:rPr>
          <w:rFonts w:ascii="Times New Roman" w:eastAsia="Times New Roman" w:hAnsi="Times New Roman" w:cs="Times New Roman"/>
          <w:sz w:val="24"/>
          <w:szCs w:val="24"/>
        </w:rPr>
      </w:pPr>
      <w:r>
        <w:rPr>
          <w:rFonts w:ascii="Times New Roman" w:eastAsia="Times New Roman" w:hAnsi="Times New Roman" w:cs="Times New Roman"/>
          <w:sz w:val="24"/>
          <w:szCs w:val="24"/>
        </w:rPr>
        <w:t>Мораторната лихва върху дължимото, начислено и неизплатено трудово възнаграждение за месеците: юли 2022 г. и август 2022 г., изчислена за периода 30.08.2022 г. (датата на падеж на вземането за заплата по трудово правоотношение за месец юли 2022 г.), до датата на предявяване на исковата молба 11.11.2022 година, е 20.52 лева</w:t>
      </w:r>
    </w:p>
    <w:p w14:paraId="15799E46" w14:textId="77777777" w:rsidR="00E52427" w:rsidRDefault="00494454" w:rsidP="00D445B0">
      <w:pPr>
        <w:spacing w:after="0" w:line="240" w:lineRule="auto"/>
        <w:ind w:firstLine="855"/>
        <w:jc w:val="both"/>
        <w:divId w:val="531460468"/>
        <w:rPr>
          <w:rFonts w:ascii="Times New Roman" w:eastAsia="Times New Roman" w:hAnsi="Times New Roman" w:cs="Times New Roman"/>
          <w:sz w:val="24"/>
          <w:szCs w:val="24"/>
        </w:rPr>
      </w:pPr>
      <w:r>
        <w:rPr>
          <w:rFonts w:ascii="Times New Roman" w:eastAsia="Times New Roman" w:hAnsi="Times New Roman" w:cs="Times New Roman"/>
          <w:sz w:val="24"/>
          <w:szCs w:val="24"/>
        </w:rPr>
        <w:t>Брутното трудово възнаграждение на М. Ж. В. за месец Юли 2022 година е в размер на 867, 62 лв., като брутното трудово възнаграждение за определяне на обезщетението по чл. 221, ал. 1 от Кодекса на труда е в същия размер.</w:t>
      </w:r>
    </w:p>
    <w:p w14:paraId="75B99661" w14:textId="77777777" w:rsidR="00E52427" w:rsidRDefault="00494454" w:rsidP="00D445B0">
      <w:pPr>
        <w:spacing w:after="0" w:line="240" w:lineRule="auto"/>
        <w:ind w:firstLine="855"/>
        <w:jc w:val="both"/>
        <w:divId w:val="275403444"/>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Размерът на обезщетението по чл. 221, ал. 1 от КТ, за един месец е в брутен размер на 867.62 лв. и нетен размер - 780, 81 лева. Съгласно представените от ответното дружество документи, обезщетение по чл. 221, ал. 1 от КТ, не е начислявано във ведомостите за работна заплата на М. Ж. В., съответно и не е изплащано такова.</w:t>
      </w:r>
    </w:p>
    <w:p w14:paraId="6BCAF4DB" w14:textId="77777777" w:rsidR="00E52427" w:rsidRDefault="00494454" w:rsidP="00D445B0">
      <w:pPr>
        <w:spacing w:after="0" w:line="240" w:lineRule="auto"/>
        <w:ind w:firstLine="855"/>
        <w:jc w:val="both"/>
        <w:divId w:val="1823237117"/>
        <w:rPr>
          <w:rFonts w:ascii="Times New Roman" w:eastAsia="Times New Roman" w:hAnsi="Times New Roman" w:cs="Times New Roman"/>
          <w:sz w:val="24"/>
          <w:szCs w:val="24"/>
        </w:rPr>
      </w:pPr>
      <w:r>
        <w:rPr>
          <w:rFonts w:ascii="Times New Roman" w:eastAsia="Times New Roman" w:hAnsi="Times New Roman" w:cs="Times New Roman"/>
          <w:sz w:val="24"/>
          <w:szCs w:val="24"/>
        </w:rPr>
        <w:t>Имайки предвид горното, брутното трудово възнаграждение за определяне на обезщетенията по брутното трудово възнаграждение на М. Ж. В. за месец Юли 2022 година възлиза на 867, 62 лева.</w:t>
      </w:r>
    </w:p>
    <w:p w14:paraId="64206BDE" w14:textId="77777777" w:rsidR="00E52427" w:rsidRDefault="00494454" w:rsidP="00D445B0">
      <w:pPr>
        <w:spacing w:after="0" w:line="240" w:lineRule="auto"/>
        <w:ind w:firstLine="855"/>
        <w:jc w:val="both"/>
        <w:divId w:val="104159983"/>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резултат на това обезщетението по чл. 222, ал. 3 от КТ, за шест месеца е в брутен размер на 5 205, 72 лева.</w:t>
      </w:r>
    </w:p>
    <w:p w14:paraId="4AD71CA8" w14:textId="77777777" w:rsidR="00E52427" w:rsidRDefault="00494454" w:rsidP="00D445B0">
      <w:pPr>
        <w:spacing w:after="0" w:line="240" w:lineRule="auto"/>
        <w:ind w:firstLine="855"/>
        <w:jc w:val="both"/>
        <w:divId w:val="571432240"/>
        <w:rPr>
          <w:rFonts w:ascii="Times New Roman" w:eastAsia="Times New Roman" w:hAnsi="Times New Roman" w:cs="Times New Roman"/>
          <w:sz w:val="24"/>
          <w:szCs w:val="24"/>
        </w:rPr>
      </w:pPr>
      <w:r>
        <w:rPr>
          <w:rFonts w:ascii="Times New Roman" w:eastAsia="Times New Roman" w:hAnsi="Times New Roman" w:cs="Times New Roman"/>
          <w:sz w:val="24"/>
          <w:szCs w:val="24"/>
        </w:rPr>
        <w:t>6 месеца х 867, 62 лева = 5 205, 72 лева</w:t>
      </w:r>
    </w:p>
    <w:p w14:paraId="39734048" w14:textId="77777777" w:rsidR="00E52427" w:rsidRDefault="00494454" w:rsidP="00D445B0">
      <w:pPr>
        <w:spacing w:after="0" w:line="240" w:lineRule="auto"/>
        <w:ind w:firstLine="855"/>
        <w:jc w:val="both"/>
        <w:divId w:val="515775192"/>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представените от ответното дружество документи, обезщетение по чл. 222, ал. 3 от КТ, е начислено във ведомостите за работна заплата на М. Ж. В. за м. Август 2022 г. - в размер на 5 205, 72 лв., като същото не е изплатено и към момента на проверката е налично като кредитно салдо/задължение по счетоводна сметка 421 "Персонал". Обезщетението по чл. 222, ал. 3 от КТ, за шест месеца е в брутен размер на 5 205, 72 лева.</w:t>
      </w:r>
    </w:p>
    <w:p w14:paraId="1575EF8A" w14:textId="77777777" w:rsidR="00E52427" w:rsidRDefault="00494454" w:rsidP="00D445B0">
      <w:pPr>
        <w:spacing w:after="0" w:line="240" w:lineRule="auto"/>
        <w:ind w:firstLine="855"/>
        <w:jc w:val="both"/>
        <w:divId w:val="1807433087"/>
        <w:rPr>
          <w:rFonts w:ascii="Times New Roman" w:eastAsia="Times New Roman" w:hAnsi="Times New Roman" w:cs="Times New Roman"/>
          <w:sz w:val="24"/>
          <w:szCs w:val="24"/>
        </w:rPr>
      </w:pPr>
      <w:r>
        <w:rPr>
          <w:rFonts w:ascii="Times New Roman" w:eastAsia="Times New Roman" w:hAnsi="Times New Roman" w:cs="Times New Roman"/>
          <w:sz w:val="24"/>
          <w:szCs w:val="24"/>
        </w:rPr>
        <w:t>За период от две години преди прекратяване на трудовото правоотношение, трудовото възнаграждение на ищцата М. Ж. В. е било изплащано с периодичност - около 25-то число на месеца, следващ този, за който се отнася възнаграждението.</w:t>
      </w:r>
    </w:p>
    <w:p w14:paraId="68732B64" w14:textId="77777777" w:rsidR="00E52427" w:rsidRDefault="00494454" w:rsidP="00D445B0">
      <w:pPr>
        <w:spacing w:after="0" w:line="240" w:lineRule="auto"/>
        <w:ind w:firstLine="855"/>
        <w:jc w:val="both"/>
        <w:divId w:val="1369335101"/>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на установеното се налагат следните правни изводи:</w:t>
      </w:r>
    </w:p>
    <w:p w14:paraId="25548641" w14:textId="77777777" w:rsidR="00E52427" w:rsidRDefault="00494454" w:rsidP="00D445B0">
      <w:pPr>
        <w:spacing w:after="0" w:line="240" w:lineRule="auto"/>
        <w:ind w:firstLine="855"/>
        <w:jc w:val="both"/>
        <w:divId w:val="2094432125"/>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иска с правно основание чл. 128 от КТ.</w:t>
      </w:r>
    </w:p>
    <w:p w14:paraId="36AF26CF" w14:textId="77777777" w:rsidR="00E52427" w:rsidRDefault="00494454" w:rsidP="00D445B0">
      <w:pPr>
        <w:spacing w:after="0" w:line="240" w:lineRule="auto"/>
        <w:ind w:firstLine="855"/>
        <w:jc w:val="both"/>
        <w:divId w:val="3827963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Между страните е съществувало безсрочно трудово правоотношение през периода, по силата на което ищцата се е задължила да </w:t>
      </w:r>
      <w:proofErr w:type="spellStart"/>
      <w:r>
        <w:rPr>
          <w:rFonts w:ascii="Times New Roman" w:eastAsia="Times New Roman" w:hAnsi="Times New Roman" w:cs="Times New Roman"/>
          <w:sz w:val="24"/>
          <w:szCs w:val="24"/>
        </w:rPr>
        <w:t>престира</w:t>
      </w:r>
      <w:proofErr w:type="spellEnd"/>
      <w:r>
        <w:rPr>
          <w:rFonts w:ascii="Times New Roman" w:eastAsia="Times New Roman" w:hAnsi="Times New Roman" w:cs="Times New Roman"/>
          <w:sz w:val="24"/>
          <w:szCs w:val="24"/>
        </w:rPr>
        <w:t xml:space="preserve"> работна сила в предприятието на ответника на длъжност "технически сътрудник". В тежест на наследодателя на ответниците, е възникнало задължението да предостави възможност на ищеца да </w:t>
      </w:r>
      <w:proofErr w:type="spellStart"/>
      <w:r>
        <w:rPr>
          <w:rFonts w:ascii="Times New Roman" w:eastAsia="Times New Roman" w:hAnsi="Times New Roman" w:cs="Times New Roman"/>
          <w:sz w:val="24"/>
          <w:szCs w:val="24"/>
        </w:rPr>
        <w:t>престира</w:t>
      </w:r>
      <w:proofErr w:type="spellEnd"/>
      <w:r>
        <w:rPr>
          <w:rFonts w:ascii="Times New Roman" w:eastAsia="Times New Roman" w:hAnsi="Times New Roman" w:cs="Times New Roman"/>
          <w:sz w:val="24"/>
          <w:szCs w:val="24"/>
        </w:rPr>
        <w:t xml:space="preserve"> работата си сила и да заплаща договореното месечно, като за процесните месеци юли и август 2022 г., в общ размер на 1286, 35 лева, от които за месец юли 867, 62 лв. (710, 00 лв. основно трудово възнаграждение и 157, 62 лв. ДТВ за придобит стаж и професионален опит), и за месец август на 418, 73 лв.</w:t>
      </w:r>
    </w:p>
    <w:p w14:paraId="787099B4" w14:textId="77777777" w:rsidR="00E52427" w:rsidRDefault="00494454" w:rsidP="00D445B0">
      <w:pPr>
        <w:spacing w:after="0" w:line="240" w:lineRule="auto"/>
        <w:ind w:firstLine="855"/>
        <w:jc w:val="both"/>
        <w:divId w:val="111432694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тежест на ответниците бе да докажат изпълнение на задължението за плащане на трудовите възнаграждения, като такива доказателства не бяха ангажирани, а единия ответник признава основателността на този иск. Поради горното съдът приема, че е налице неизпълнение на основното задължение от страна на работодателя по трудовото правоотношение, съгл. чл. 128 от КТ да заплаща на ищеца - работник в установените срокове и в пълен размер уговореното трудово възнаграждение за извършената работа. Поради това следва да бъде ангажирана неговата отговорност за заплащане на дължимите трудови възнаграждения за процесния период. Предявеният иск за неизплатени трудови възнаграждения за процесни месеци- юли 2022 г. и август 2022 г. се явява основателен и доказан в пълния претендиран размер и следва да бъде уважен, като наследниците на работодателя, следва да бъдат осъдени да заплатят в полза на ищцата, при равни части, сумата от 1238.00 лева / претендирания размер/ или всеки по 619 лв.</w:t>
      </w:r>
    </w:p>
    <w:p w14:paraId="12C58BAC" w14:textId="77777777" w:rsidR="00E52427" w:rsidRDefault="00494454" w:rsidP="00D445B0">
      <w:pPr>
        <w:spacing w:after="0" w:line="240" w:lineRule="auto"/>
        <w:ind w:firstLine="855"/>
        <w:jc w:val="both"/>
        <w:divId w:val="407190312"/>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иска за обезщетение лихва за забава:</w:t>
      </w:r>
    </w:p>
    <w:p w14:paraId="3F8C13EF" w14:textId="77777777" w:rsidR="00E52427" w:rsidRDefault="00494454" w:rsidP="00D445B0">
      <w:pPr>
        <w:spacing w:after="0" w:line="240" w:lineRule="auto"/>
        <w:ind w:firstLine="855"/>
        <w:jc w:val="both"/>
        <w:divId w:val="233467130"/>
        <w:rPr>
          <w:rFonts w:ascii="Times New Roman" w:eastAsia="Times New Roman" w:hAnsi="Times New Roman" w:cs="Times New Roman"/>
          <w:sz w:val="24"/>
          <w:szCs w:val="24"/>
        </w:rPr>
      </w:pPr>
      <w:r>
        <w:rPr>
          <w:rFonts w:ascii="Times New Roman" w:eastAsia="Times New Roman" w:hAnsi="Times New Roman" w:cs="Times New Roman"/>
          <w:sz w:val="24"/>
          <w:szCs w:val="24"/>
        </w:rPr>
        <w:t>С исковата си молба ищцата претендира и заплащането на обезщетение за забава в размер на законната лихва върху неплатените задължения за заплащане на трудово възнаграждение. По аргумент от разпоредбата на чл. 245, ал. 2 КТ при забава за плащане на трудовото възнаграждение работодателят дължи обезщетение в размер на законната лихва, което възлиза на сумата от 20.52 лева, изчислена за периода 30.08.2022 г. (датата на падеж на вземането за заплата по трудово правоотношение за месец юли 2022 г.), до датата на предявяване на исковата молба 11.11.2022 година. Следователно предявените искове в общ размер на 8 лв., следва да се уважат, като всеки от ответниците заплати ½ от претендираната сума или всеки по 4 лева.</w:t>
      </w:r>
    </w:p>
    <w:p w14:paraId="7BE5987A" w14:textId="77777777" w:rsidR="00E52427" w:rsidRDefault="00494454" w:rsidP="00D445B0">
      <w:pPr>
        <w:spacing w:after="0" w:line="240" w:lineRule="auto"/>
        <w:ind w:firstLine="855"/>
        <w:jc w:val="both"/>
        <w:divId w:val="1321233102"/>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86, ал. 1 от ЗЗД върху главницата за трудови възнаграждения следва да се присъди и законната лихва за забава, считано от подаване на исковата молба - 11.11.2022 г. до окончателното изплащане.</w:t>
      </w:r>
    </w:p>
    <w:p w14:paraId="32178CAA" w14:textId="77777777" w:rsidR="00E52427" w:rsidRDefault="00494454" w:rsidP="00D445B0">
      <w:pPr>
        <w:spacing w:after="0" w:line="240" w:lineRule="auto"/>
        <w:ind w:firstLine="855"/>
        <w:jc w:val="both"/>
        <w:divId w:val="204145589"/>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исковете по чл. 224, ал. 1 от КТ:</w:t>
      </w:r>
    </w:p>
    <w:p w14:paraId="4C7C117A" w14:textId="77777777" w:rsidR="00E52427" w:rsidRDefault="00494454" w:rsidP="00D445B0">
      <w:pPr>
        <w:spacing w:after="0" w:line="240" w:lineRule="auto"/>
        <w:ind w:firstLine="855"/>
        <w:jc w:val="both"/>
        <w:divId w:val="7762949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Съгласно разпоредбата на чл. 224, ал. 1 от КТ, при прекратяване на трудовото правоотношение, работникът или служителят има право на парично обезщетение за неизползвания платен годишен отпуск, пропорционално на времето, което се признава за трудов стаж, и за неизползвания отпуск, отложен по реда на чл. 176, правото за който не е погасено по давност. Съгласно разпоредбата на чл. 176а, ал. 1 КТ, когато платеният годишен отпуск или част от него не е ползван до изтичане на две години от края на годината, за която се полага, независимо от причините за това, правото на ползването му се погасява по давност. Съдът намира, че доколкото с изтичането на горепосочения срок се погасява правото на ползване на отпуска, се погасява и възможността за претендиране на обезщетение за този неизползван отпуск, което е видно и от текста на разпоредбата на чл. 224, ал. 1 от КТ. В случая, макар законодателят да е употребил израза "по давност", правото на ползване на отпуска /респ. на обезщетение/ се погасява по силата на закона. Това е така, доколкото правото на обезщетение при прекратяване на трудовото правоотношение замества реалното ползване на платения годишен отпуск и съществува, доколкото работникът или служителят има право на отпуск. А след като работникът или служителят в рамките на действащото правоотношение няма право да ползва отпуска, логично няма и право да получи обезщетение за право, което вече е загубил. Поради това, при прекратяване на правоотношението работодателят дължи обезщетение за неизползвания отпуск, съобразявайки горната разпоредба, без да е длъжен да </w:t>
      </w:r>
      <w:proofErr w:type="spellStart"/>
      <w:r>
        <w:rPr>
          <w:rFonts w:ascii="Times New Roman" w:eastAsia="Times New Roman" w:hAnsi="Times New Roman" w:cs="Times New Roman"/>
          <w:sz w:val="24"/>
          <w:szCs w:val="24"/>
        </w:rPr>
        <w:t>обективира</w:t>
      </w:r>
      <w:proofErr w:type="spellEnd"/>
      <w:r>
        <w:rPr>
          <w:rFonts w:ascii="Times New Roman" w:eastAsia="Times New Roman" w:hAnsi="Times New Roman" w:cs="Times New Roman"/>
          <w:sz w:val="24"/>
          <w:szCs w:val="24"/>
        </w:rPr>
        <w:t xml:space="preserve"> пред работника или служителя възражение за изтекла давност. С оглед на горното, в случая се явява без правно значение обстоятелството, че в законоустановения срок </w:t>
      </w:r>
      <w:r>
        <w:rPr>
          <w:rFonts w:ascii="Times New Roman" w:eastAsia="Times New Roman" w:hAnsi="Times New Roman" w:cs="Times New Roman"/>
          <w:sz w:val="24"/>
          <w:szCs w:val="24"/>
        </w:rPr>
        <w:lastRenderedPageBreak/>
        <w:t>ответниците - наследници на К. Ф., не са направили възражение за изтекла погасителна давност.</w:t>
      </w:r>
    </w:p>
    <w:p w14:paraId="4EB7463E" w14:textId="77777777" w:rsidR="00E52427" w:rsidRDefault="00494454" w:rsidP="00D445B0">
      <w:pPr>
        <w:spacing w:after="0" w:line="240" w:lineRule="auto"/>
        <w:ind w:firstLine="855"/>
        <w:jc w:val="both"/>
        <w:divId w:val="1801419654"/>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установеното от счетоводната експертиза към 18.08.2022 г. или 22.08.2022 г. (датата на прекратяване на ТПО) неползвания платен годишен отпуск, непогасен по давност е в общ размер на 53 работни дни (20 раб.дни за 2020 г., 20 раб.дни за 2021 г. и 13 раб.дни за 2022 година), като обезщетението е в общ брутен размер на 2 189, 71 лв. и нетен размер 1 970, 74 лева.</w:t>
      </w:r>
    </w:p>
    <w:p w14:paraId="680E98F4" w14:textId="77777777" w:rsidR="00E52427" w:rsidRDefault="00494454" w:rsidP="00D445B0">
      <w:pPr>
        <w:spacing w:after="0" w:line="240" w:lineRule="auto"/>
        <w:ind w:firstLine="855"/>
        <w:jc w:val="both"/>
        <w:divId w:val="1758791057"/>
        <w:rPr>
          <w:rFonts w:ascii="Times New Roman" w:eastAsia="Times New Roman" w:hAnsi="Times New Roman" w:cs="Times New Roman"/>
          <w:sz w:val="24"/>
          <w:szCs w:val="24"/>
        </w:rPr>
      </w:pPr>
      <w:r>
        <w:rPr>
          <w:rFonts w:ascii="Times New Roman" w:eastAsia="Times New Roman" w:hAnsi="Times New Roman" w:cs="Times New Roman"/>
          <w:sz w:val="24"/>
          <w:szCs w:val="24"/>
        </w:rPr>
        <w:t>Възражението на ищцата, че отпускът не е ползван поради</w:t>
      </w:r>
    </w:p>
    <w:p w14:paraId="130EC014" w14:textId="77777777" w:rsidR="00E52427" w:rsidRDefault="00494454" w:rsidP="00D445B0">
      <w:pPr>
        <w:spacing w:after="0" w:line="240" w:lineRule="auto"/>
        <w:ind w:firstLine="855"/>
        <w:jc w:val="both"/>
        <w:divId w:val="140465367"/>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производствена необходимост е неоснователно, доколкото в чл. 176а, ал. 1 от КТ, ясно се сочи, че правото на ползването му се погасява по давност независимо от причините за това, а по делото не се установи, да е отлагано ползването за да е налице хипотезата по чл. 176а, ал. 2 от КТ..</w:t>
      </w:r>
    </w:p>
    <w:p w14:paraId="37EB8746" w14:textId="77777777" w:rsidR="00E52427" w:rsidRDefault="00494454" w:rsidP="00D445B0">
      <w:pPr>
        <w:spacing w:after="0" w:line="240" w:lineRule="auto"/>
        <w:ind w:firstLine="855"/>
        <w:jc w:val="both"/>
        <w:divId w:val="14559020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така установеното и при липса на доказателства за заплащане на обезщетение от страна на работодателя, основателен се явява предявения иск за сумата от 2 189.71 лева / или по 1094, 85 </w:t>
      </w:r>
      <w:proofErr w:type="spellStart"/>
      <w:r>
        <w:rPr>
          <w:rFonts w:ascii="Times New Roman" w:eastAsia="Times New Roman" w:hAnsi="Times New Roman" w:cs="Times New Roman"/>
          <w:sz w:val="24"/>
          <w:szCs w:val="24"/>
        </w:rPr>
        <w:t>лв</w:t>
      </w:r>
      <w:proofErr w:type="spellEnd"/>
      <w:r>
        <w:rPr>
          <w:rFonts w:ascii="Times New Roman" w:eastAsia="Times New Roman" w:hAnsi="Times New Roman" w:cs="Times New Roman"/>
          <w:sz w:val="24"/>
          <w:szCs w:val="24"/>
        </w:rPr>
        <w:t xml:space="preserve"> по всеки субективно съединен иск/ брутен размер на обезщетението по чл. 224 от КТ, като за горницата до 3672 лева / или до 1836.00 лева по исковете срещу всеки ответник/, следва да се отхвърли, като неоснователен.</w:t>
      </w:r>
    </w:p>
    <w:p w14:paraId="61B15142" w14:textId="77777777" w:rsidR="00E52427" w:rsidRDefault="00494454" w:rsidP="00D445B0">
      <w:pPr>
        <w:spacing w:after="0" w:line="240" w:lineRule="auto"/>
        <w:ind w:firstLine="855"/>
        <w:jc w:val="both"/>
        <w:divId w:val="1729109459"/>
        <w:rPr>
          <w:rFonts w:ascii="Times New Roman" w:eastAsia="Times New Roman" w:hAnsi="Times New Roman" w:cs="Times New Roman"/>
          <w:sz w:val="24"/>
          <w:szCs w:val="24"/>
        </w:rPr>
      </w:pPr>
      <w:r>
        <w:rPr>
          <w:rFonts w:ascii="Times New Roman" w:eastAsia="Times New Roman" w:hAnsi="Times New Roman" w:cs="Times New Roman"/>
          <w:sz w:val="24"/>
          <w:szCs w:val="24"/>
        </w:rPr>
        <w:t>Върху главниците следва да бъдат присъдени със законната лихва от датата на подаване на исковата молба до окончателното им изплащане.</w:t>
      </w:r>
    </w:p>
    <w:p w14:paraId="6A874018" w14:textId="77777777" w:rsidR="00E52427" w:rsidRDefault="00494454" w:rsidP="00D445B0">
      <w:pPr>
        <w:spacing w:after="0" w:line="240" w:lineRule="auto"/>
        <w:ind w:firstLine="855"/>
        <w:jc w:val="both"/>
        <w:divId w:val="679428285"/>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исковете по чл. 221, ал. 1 от КТ:</w:t>
      </w:r>
    </w:p>
    <w:p w14:paraId="61B2C0DE" w14:textId="77777777" w:rsidR="00E52427" w:rsidRDefault="00494454" w:rsidP="00D445B0">
      <w:pPr>
        <w:spacing w:after="0" w:line="240" w:lineRule="auto"/>
        <w:ind w:firstLine="855"/>
        <w:jc w:val="both"/>
        <w:divId w:val="909000931"/>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221, ал. 1 от КТ, при прекратяване на безсрочно трудово правоотношение от работника или служителя без предизвестие в случаите по чл. 327, ал. 1, т. 2, 3 и 3а работодателят му дължи обезщетение в размер на брутното трудово възнаграждение за срока на предизвестието. По делото е спорно на какво основание е прекратено трудовото правоотношение, като ищецът твърди, че това е станало на основание чл. 327, ал. 1, т. 2 и т. 10 КТ, а ответниците, че основанието за прекратяване е чл. 325, ал. 1, т. 10 КТ. Съдът приема, че ищцата е имала основание да прекрати трудовото правоотношение без предизвестие в хипотезата на чл. 327, ал. 1, т. 10 КТ, но не считано от 22.8.2022 г., а считано от 17.8.2022 г., когато работодателят му е починал, с което се е преустановила и дейността му.</w:t>
      </w:r>
    </w:p>
    <w:p w14:paraId="219DF0EC" w14:textId="77777777" w:rsidR="00E52427" w:rsidRDefault="00494454" w:rsidP="00D445B0">
      <w:pPr>
        <w:spacing w:after="0" w:line="240" w:lineRule="auto"/>
        <w:ind w:firstLine="855"/>
        <w:jc w:val="both"/>
        <w:divId w:val="1409225917"/>
        <w:rPr>
          <w:rFonts w:ascii="Times New Roman" w:eastAsia="Times New Roman" w:hAnsi="Times New Roman" w:cs="Times New Roman"/>
          <w:sz w:val="24"/>
          <w:szCs w:val="24"/>
        </w:rPr>
      </w:pPr>
      <w:r w:rsidRPr="00D445B0">
        <w:rPr>
          <w:rFonts w:ascii="Times New Roman" w:eastAsia="Times New Roman" w:hAnsi="Times New Roman" w:cs="Times New Roman"/>
          <w:b/>
          <w:sz w:val="24"/>
          <w:szCs w:val="24"/>
        </w:rPr>
        <w:t>Съдът не приема, че прекратяването е в хипотезата на чл. 325, ал. 1, т. 10, доколкото по делото няма каквито и да било данни, че трудовият договор е сключен с оглед на личността на работодателя, като това е видно и от вида на заеманата длъжност.</w:t>
      </w:r>
      <w:r>
        <w:rPr>
          <w:rFonts w:ascii="Times New Roman" w:eastAsia="Times New Roman" w:hAnsi="Times New Roman" w:cs="Times New Roman"/>
          <w:sz w:val="24"/>
          <w:szCs w:val="24"/>
        </w:rPr>
        <w:t xml:space="preserve"> </w:t>
      </w:r>
      <w:r w:rsidRPr="00D445B0">
        <w:rPr>
          <w:rFonts w:ascii="Times New Roman" w:eastAsia="Times New Roman" w:hAnsi="Times New Roman" w:cs="Times New Roman"/>
          <w:b/>
          <w:sz w:val="24"/>
          <w:szCs w:val="24"/>
        </w:rPr>
        <w:t xml:space="preserve">Съдът намира обаче, че прекратяването не би могло да бъде и в хипотезата на чл. 327, ал. 1, т. 2 КТ, доколкото към датата на отправяне на волеизявлението на ищцата /22.08.2022 г./ вече е било настъпило </w:t>
      </w:r>
      <w:proofErr w:type="spellStart"/>
      <w:r w:rsidRPr="00D445B0">
        <w:rPr>
          <w:rFonts w:ascii="Times New Roman" w:eastAsia="Times New Roman" w:hAnsi="Times New Roman" w:cs="Times New Roman"/>
          <w:b/>
          <w:sz w:val="24"/>
          <w:szCs w:val="24"/>
        </w:rPr>
        <w:t>прекратителното</w:t>
      </w:r>
      <w:proofErr w:type="spellEnd"/>
      <w:r w:rsidRPr="00D445B0">
        <w:rPr>
          <w:rFonts w:ascii="Times New Roman" w:eastAsia="Times New Roman" w:hAnsi="Times New Roman" w:cs="Times New Roman"/>
          <w:b/>
          <w:sz w:val="24"/>
          <w:szCs w:val="24"/>
        </w:rPr>
        <w:t xml:space="preserve"> основание по чл. 327, ал. 1, т. 10 КТ /с факта на смъртта на едноличния търговец и прекратяване на дейността му/, поради което към тази дата вече е лисвало трудово правоотношение, което да бъде прекратено на соченото от ищцата основание по чл. 327, ал. 1, т. 2 КТ.</w:t>
      </w:r>
      <w:r>
        <w:rPr>
          <w:rFonts w:ascii="Times New Roman" w:eastAsia="Times New Roman" w:hAnsi="Times New Roman" w:cs="Times New Roman"/>
          <w:sz w:val="24"/>
          <w:szCs w:val="24"/>
        </w:rPr>
        <w:t xml:space="preserve"> Освен това, от заявеното от вещото лице е видно, че при справка в счетоводството е установила, че плащанията на трудовите възнаграждения са извършвани в периода 23-25- то число на месеца, следващ този, за който се дължат, а смъртта на работодателя е настъпила преди това и към посочените дати работодателят не е могъл да забави изплащането на трудовото възнаграждение, доколкото към тази дата същият вече е бил починал. С оглед изложеното съдът приема, че прекратяването на правоотношението е настъпило още на 17.08.2022 г., когато работодателят е починал и с това е преустановил дейността си. Аргумент за последното /че дейността на ЕТ е прекратена/ е и </w:t>
      </w:r>
      <w:r>
        <w:rPr>
          <w:rFonts w:ascii="Times New Roman" w:eastAsia="Times New Roman" w:hAnsi="Times New Roman" w:cs="Times New Roman"/>
          <w:sz w:val="24"/>
          <w:szCs w:val="24"/>
        </w:rPr>
        <w:lastRenderedPageBreak/>
        <w:t>обстоятелството, че повече от година след смъртта на едноличния търговец наследниците на същия не са поели предприятието. Предвид извода на съда, че трудовото правоотношение не е прекратено в хипотезата на чл. 327, ал. 1, т. 2 КТ, не е налице основната предпоставка за уважаване на претенциите по чл. 221, ал. 1 КТ за общата сума от 868лв. или 434 лева срещу всеки ответник за обезщетение, които следва да се отхвърлят изцяло като неоснователни и недоказани.</w:t>
      </w:r>
    </w:p>
    <w:p w14:paraId="43305345" w14:textId="77777777" w:rsidR="00E52427" w:rsidRDefault="00494454" w:rsidP="00D445B0">
      <w:pPr>
        <w:spacing w:after="0" w:line="240" w:lineRule="auto"/>
        <w:ind w:firstLine="855"/>
        <w:jc w:val="both"/>
        <w:divId w:val="631912193"/>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исковете по чл. 222, ал. 3 от КТ</w:t>
      </w:r>
    </w:p>
    <w:p w14:paraId="2FF7471F" w14:textId="77777777" w:rsidR="00E52427" w:rsidRDefault="00494454" w:rsidP="00D445B0">
      <w:pPr>
        <w:spacing w:after="0" w:line="240" w:lineRule="auto"/>
        <w:ind w:firstLine="855"/>
        <w:jc w:val="both"/>
        <w:divId w:val="688021993"/>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222, ал. 3 от КТ, при прекратяване на трудовото правоотношение, след като работникът или служителят е придобил право на пенсия за осигурителен стаж и възраст, независимо от основанието за прекратяването, той има право на обезщетение от работодателя в размер на брутното му трудово възнаграждение за срок от 2 месеца, а ако е придобил при същия работодател или в същата група предприятия 10 години трудов стаж през последните 20 години - на обезщетение в размер на брутното му трудово възнаграждение за срок от 6 месеца. Обезщетение по тази алинея може да се изплаща само веднъж.</w:t>
      </w:r>
    </w:p>
    <w:p w14:paraId="3C704DEC" w14:textId="77777777" w:rsidR="00E52427" w:rsidRDefault="00494454" w:rsidP="00D445B0">
      <w:pPr>
        <w:spacing w:after="0" w:line="240" w:lineRule="auto"/>
        <w:ind w:firstLine="855"/>
        <w:jc w:val="both"/>
        <w:divId w:val="1300265928"/>
        <w:rPr>
          <w:rFonts w:ascii="Times New Roman" w:eastAsia="Times New Roman" w:hAnsi="Times New Roman" w:cs="Times New Roman"/>
          <w:sz w:val="24"/>
          <w:szCs w:val="24"/>
        </w:rPr>
      </w:pPr>
      <w:r>
        <w:rPr>
          <w:rFonts w:ascii="Times New Roman" w:eastAsia="Times New Roman" w:hAnsi="Times New Roman" w:cs="Times New Roman"/>
          <w:sz w:val="24"/>
          <w:szCs w:val="24"/>
        </w:rPr>
        <w:t>Видно от заключението по експертизата и установеното по делото начало на трудовото правоотношение по трудов договор от 01.12.2002 г., ищцата М. Ж. В. е придобила повече от 10 години трудов стаж при ЕТ "Идеал - Хасан Юсеинов", като дължимото обезщетение от работодателя е в размер на брутното трудово възнаграждение за срок от 6 месеца е била начислено от работодателя, но не е изплатено.</w:t>
      </w:r>
    </w:p>
    <w:p w14:paraId="3B6A3286" w14:textId="77777777" w:rsidR="00E52427" w:rsidRDefault="00494454" w:rsidP="00D445B0">
      <w:pPr>
        <w:spacing w:after="0" w:line="240" w:lineRule="auto"/>
        <w:ind w:firstLine="855"/>
        <w:jc w:val="both"/>
        <w:divId w:val="1479491153"/>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17, ал. 1 от Наредбата за структурата и организацията на работната заплата, в брутното трудово възнаграждение за определяне на обезщетенията по чл. 228 от Кодекса на труда се включват: основната работна заплата за отработеното време и допълнителните трудови възнаграждения, определени с наредбата, с друг нормативен акт, с колективен или с индивидуален трудов договор или с вътрешен акт на работодателя, които имат постоянен характер.</w:t>
      </w:r>
    </w:p>
    <w:p w14:paraId="742105B5" w14:textId="77777777" w:rsidR="00E52427" w:rsidRDefault="00494454" w:rsidP="00D445B0">
      <w:pPr>
        <w:spacing w:after="0" w:line="240" w:lineRule="auto"/>
        <w:ind w:firstLine="855"/>
        <w:jc w:val="both"/>
        <w:divId w:val="1159927577"/>
        <w:rPr>
          <w:rFonts w:ascii="Times New Roman" w:eastAsia="Times New Roman" w:hAnsi="Times New Roman" w:cs="Times New Roman"/>
          <w:sz w:val="24"/>
          <w:szCs w:val="24"/>
        </w:rPr>
      </w:pPr>
      <w:r>
        <w:rPr>
          <w:rFonts w:ascii="Times New Roman" w:eastAsia="Times New Roman" w:hAnsi="Times New Roman" w:cs="Times New Roman"/>
          <w:sz w:val="24"/>
          <w:szCs w:val="24"/>
        </w:rPr>
        <w:t>Имайки предвид горното, брутното трудово възнаграждение за определяне на обезщетенията по брутното трудово възнаграждение на М. Ж.</w:t>
      </w:r>
    </w:p>
    <w:p w14:paraId="31E4F873" w14:textId="77777777" w:rsidR="00E52427" w:rsidRDefault="00494454" w:rsidP="00D445B0">
      <w:pPr>
        <w:spacing w:after="0" w:line="240" w:lineRule="auto"/>
        <w:ind w:firstLine="855"/>
        <w:jc w:val="both"/>
        <w:divId w:val="9236809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 месец Юли 2022 година - 867, 62 лева или обезщетението по чл. 222, ал. 3 от КТ, за шест месеца е в брутен размер на 5 205, 72 лева, като искът се явява основателен до този размер или срещу всеки </w:t>
      </w:r>
      <w:proofErr w:type="spellStart"/>
      <w:r>
        <w:rPr>
          <w:rFonts w:ascii="Times New Roman" w:eastAsia="Times New Roman" w:hAnsi="Times New Roman" w:cs="Times New Roman"/>
          <w:sz w:val="24"/>
          <w:szCs w:val="24"/>
        </w:rPr>
        <w:t>всеки</w:t>
      </w:r>
      <w:proofErr w:type="spellEnd"/>
      <w:r>
        <w:rPr>
          <w:rFonts w:ascii="Times New Roman" w:eastAsia="Times New Roman" w:hAnsi="Times New Roman" w:cs="Times New Roman"/>
          <w:sz w:val="24"/>
          <w:szCs w:val="24"/>
        </w:rPr>
        <w:t xml:space="preserve"> ответник за сумата от 2602, 86 лева за горницата до претендирания - 5208 лева / 2604 лв. за всеки/ следва да се отхвърли, като неоснователен.</w:t>
      </w:r>
    </w:p>
    <w:p w14:paraId="381C2BD2" w14:textId="77777777" w:rsidR="00E52427" w:rsidRDefault="00494454" w:rsidP="00D445B0">
      <w:pPr>
        <w:spacing w:after="0" w:line="240" w:lineRule="auto"/>
        <w:ind w:firstLine="855"/>
        <w:jc w:val="both"/>
        <w:divId w:val="13314486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този изход на делото, на осн. чл. 78, ал. 1 от ГПК, ответниците следва да заплатят на ищеца по ½ от направените по делото разноски, </w:t>
      </w:r>
      <w:proofErr w:type="spellStart"/>
      <w:r>
        <w:rPr>
          <w:rFonts w:ascii="Times New Roman" w:eastAsia="Times New Roman" w:hAnsi="Times New Roman" w:cs="Times New Roman"/>
          <w:sz w:val="24"/>
          <w:szCs w:val="24"/>
        </w:rPr>
        <w:t>сързамерно</w:t>
      </w:r>
      <w:proofErr w:type="spellEnd"/>
      <w:r>
        <w:rPr>
          <w:rFonts w:ascii="Times New Roman" w:eastAsia="Times New Roman" w:hAnsi="Times New Roman" w:cs="Times New Roman"/>
          <w:sz w:val="24"/>
          <w:szCs w:val="24"/>
        </w:rPr>
        <w:t xml:space="preserve"> на уважената част от исковете в общ размер на 2137, 21 лева / по 1068, 60 лева всеки/, от които 450.00 лева по иска с правно основание чл. 128, т. 2 КТ, 400 лв. по иска за мораторни лихви, 387.61 по исковете, с правно основание чл. 224 КТ и 899, 60 лева по исковете с правно основание по чл. 222, ал. 3 от КТ.</w:t>
      </w:r>
    </w:p>
    <w:p w14:paraId="2BC9DB2D" w14:textId="77777777" w:rsidR="00E52427" w:rsidRDefault="00494454" w:rsidP="00D445B0">
      <w:pPr>
        <w:spacing w:after="0" w:line="240" w:lineRule="auto"/>
        <w:ind w:firstLine="855"/>
        <w:jc w:val="both"/>
        <w:divId w:val="377702015"/>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Претендираното адвокатско възнаграждение от 800 лв., заплатено за обезпечаване на предявените искове е неоснователно, доколкото в заплатеното първоначално възнаграждение следва да се включва и обезпечаването на исковете, които не са бъдещи, а висящи, поради което липсва основание за повторно плащане на възнаграждение.</w:t>
      </w:r>
    </w:p>
    <w:p w14:paraId="79EA168D" w14:textId="77777777" w:rsidR="00E52427" w:rsidRDefault="00494454" w:rsidP="00D445B0">
      <w:pPr>
        <w:spacing w:after="0" w:line="240" w:lineRule="auto"/>
        <w:ind w:firstLine="855"/>
        <w:jc w:val="both"/>
        <w:divId w:val="109127040"/>
        <w:rPr>
          <w:rFonts w:ascii="Times New Roman" w:eastAsia="Times New Roman" w:hAnsi="Times New Roman" w:cs="Times New Roman"/>
          <w:sz w:val="24"/>
          <w:szCs w:val="24"/>
        </w:rPr>
      </w:pPr>
      <w:r>
        <w:rPr>
          <w:rFonts w:ascii="Times New Roman" w:eastAsia="Times New Roman" w:hAnsi="Times New Roman" w:cs="Times New Roman"/>
          <w:sz w:val="24"/>
          <w:szCs w:val="24"/>
        </w:rPr>
        <w:t>Н а основание чл. 78, ал. 3 ГПК ищецът следва да бъде осъден да заплати ответника К. Ф. направените от него разноски по делото, разноски съразмерно отхвърлената част от исковете в размер от 334 лева, от общо 1560 лева, а на ответника З. Е. в размер от 321 лева, от общо 1500 лв..</w:t>
      </w:r>
    </w:p>
    <w:p w14:paraId="24700AD2" w14:textId="77777777" w:rsidR="00E52427" w:rsidRDefault="00494454" w:rsidP="00D445B0">
      <w:pPr>
        <w:spacing w:after="0" w:line="240" w:lineRule="auto"/>
        <w:ind w:firstLine="855"/>
        <w:jc w:val="both"/>
        <w:divId w:val="97826656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основание чл. 78, ал. 6 ГПК всеки от ответниците следва да бъде осъден да заплати по сметка на Районен съд - Велико Търново дължимата за производството държавна такса, както и разноски за вещото лице по допуснатата счетоводна експертиза, изплатени от вещото лице от бюджета на съда в размер общо на 200 лева.</w:t>
      </w:r>
    </w:p>
    <w:p w14:paraId="795BEDD5" w14:textId="77777777" w:rsidR="00E52427" w:rsidRDefault="00494454" w:rsidP="00D445B0">
      <w:pPr>
        <w:spacing w:after="0" w:line="240" w:lineRule="auto"/>
        <w:ind w:firstLine="855"/>
        <w:jc w:val="both"/>
        <w:divId w:val="175392550"/>
        <w:rPr>
          <w:rFonts w:ascii="Times New Roman" w:eastAsia="Times New Roman" w:hAnsi="Times New Roman" w:cs="Times New Roman"/>
          <w:sz w:val="24"/>
          <w:szCs w:val="24"/>
        </w:rPr>
      </w:pPr>
      <w:r>
        <w:rPr>
          <w:rFonts w:ascii="Times New Roman" w:eastAsia="Times New Roman" w:hAnsi="Times New Roman" w:cs="Times New Roman"/>
          <w:sz w:val="24"/>
          <w:szCs w:val="24"/>
        </w:rPr>
        <w:t>Освен разноските направени от ищеца, на осн. чл. 78, ал. 6 от ГПК, ответниците следва да заплатят на равни части необходимата държавна такса, съразмерно на уважената част от исковете възлизаща на общата сума от 395, 80 лева / или по 197, 90 лева за всеки/, от които 50.00 лева по иска с правно основание чл. 128, т. 2 КТ, 50 лв. по иска за мораторни лихви, 87, 58 по исковете, с правно основание чл. 224 КТ и 208, 22 лева по исковете с правно основание по чл. 222, ал. 3 от КТ.</w:t>
      </w:r>
    </w:p>
    <w:p w14:paraId="56BFF286" w14:textId="77777777" w:rsidR="00E52427" w:rsidRDefault="00494454" w:rsidP="00D445B0">
      <w:pPr>
        <w:spacing w:after="0" w:line="240" w:lineRule="auto"/>
        <w:ind w:firstLine="855"/>
        <w:jc w:val="both"/>
        <w:divId w:val="446856059"/>
        <w:rPr>
          <w:rFonts w:ascii="Times New Roman" w:eastAsia="Times New Roman" w:hAnsi="Times New Roman" w:cs="Times New Roman"/>
          <w:sz w:val="24"/>
          <w:szCs w:val="24"/>
        </w:rPr>
      </w:pPr>
      <w:r>
        <w:rPr>
          <w:rFonts w:ascii="Times New Roman" w:eastAsia="Times New Roman" w:hAnsi="Times New Roman" w:cs="Times New Roman"/>
          <w:sz w:val="24"/>
          <w:szCs w:val="24"/>
        </w:rPr>
        <w:t>Воден от горното, съдът</w:t>
      </w:r>
    </w:p>
    <w:p w14:paraId="1CC7D91F" w14:textId="77777777" w:rsidR="00E52427" w:rsidRDefault="00494454" w:rsidP="00D445B0">
      <w:pPr>
        <w:spacing w:after="0" w:line="240" w:lineRule="auto"/>
        <w:ind w:firstLine="855"/>
        <w:jc w:val="both"/>
        <w:divId w:val="967591902"/>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39E136F4" w14:textId="77777777" w:rsidR="00E52427" w:rsidRDefault="00494454" w:rsidP="00D445B0">
      <w:pPr>
        <w:spacing w:after="0" w:line="240" w:lineRule="auto"/>
        <w:ind w:firstLine="855"/>
        <w:jc w:val="both"/>
        <w:divId w:val="896622493"/>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 в качеството на наследник на Х. И. Ю., ДА ЗАПЛАТИ на М. Ж. В., с ЕГН:**********, от гр. **************, сумата от 619 лв./ шестстотин и деветнадесет лева/, представляваща ½ част от неизплатени от ЕТ "Идеал - Хасан Юсеинов", ЕИК 104027005 трудови възнаграждения в брутен размер за м. юли и м. август 2022 г., сумата от 4 лева/четири лева/, представляваща ½ част от дължима мораторна лихва върху неизплатените трудови възнаграждения за периода от</w:t>
      </w:r>
    </w:p>
    <w:p w14:paraId="10060D6E" w14:textId="77777777" w:rsidR="00E52427" w:rsidRDefault="00494454" w:rsidP="00D445B0">
      <w:pPr>
        <w:spacing w:after="0" w:line="240" w:lineRule="auto"/>
        <w:ind w:firstLine="855"/>
        <w:jc w:val="both"/>
        <w:divId w:val="511453103"/>
        <w:rPr>
          <w:rFonts w:ascii="Times New Roman" w:eastAsia="Times New Roman" w:hAnsi="Times New Roman" w:cs="Times New Roman"/>
          <w:sz w:val="24"/>
          <w:szCs w:val="24"/>
        </w:rPr>
      </w:pPr>
      <w:r>
        <w:rPr>
          <w:rFonts w:ascii="Times New Roman" w:eastAsia="Times New Roman" w:hAnsi="Times New Roman" w:cs="Times New Roman"/>
          <w:sz w:val="24"/>
          <w:szCs w:val="24"/>
        </w:rPr>
        <w:t>30.08.2022 г. до 11.11.2022 г., ведно със законната лихва върху главницата от</w:t>
      </w:r>
    </w:p>
    <w:p w14:paraId="533DDFD2" w14:textId="77777777" w:rsidR="00E52427" w:rsidRDefault="00494454" w:rsidP="00D445B0">
      <w:pPr>
        <w:spacing w:after="0" w:line="240" w:lineRule="auto"/>
        <w:ind w:firstLine="855"/>
        <w:jc w:val="both"/>
        <w:divId w:val="76559616"/>
        <w:rPr>
          <w:rFonts w:ascii="Times New Roman" w:eastAsia="Times New Roman" w:hAnsi="Times New Roman" w:cs="Times New Roman"/>
          <w:sz w:val="24"/>
          <w:szCs w:val="24"/>
        </w:rPr>
      </w:pPr>
      <w:r>
        <w:rPr>
          <w:rFonts w:ascii="Times New Roman" w:eastAsia="Times New Roman" w:hAnsi="Times New Roman" w:cs="Times New Roman"/>
          <w:sz w:val="24"/>
          <w:szCs w:val="24"/>
        </w:rPr>
        <w:t>11.11.2022 г. до окончателното изплащане.</w:t>
      </w:r>
    </w:p>
    <w:p w14:paraId="07C0513C" w14:textId="77777777" w:rsidR="00E52427" w:rsidRDefault="00494454" w:rsidP="00D445B0">
      <w:pPr>
        <w:spacing w:after="0" w:line="240" w:lineRule="auto"/>
        <w:ind w:firstLine="855"/>
        <w:jc w:val="both"/>
        <w:divId w:val="172853149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 в качеството на наследник на</w:t>
      </w:r>
    </w:p>
    <w:p w14:paraId="77F92B62" w14:textId="77777777" w:rsidR="00E52427" w:rsidRDefault="00494454" w:rsidP="00D445B0">
      <w:pPr>
        <w:spacing w:after="0" w:line="240" w:lineRule="auto"/>
        <w:ind w:firstLine="855"/>
        <w:jc w:val="both"/>
        <w:divId w:val="1880583330"/>
        <w:rPr>
          <w:rFonts w:ascii="Times New Roman" w:eastAsia="Times New Roman" w:hAnsi="Times New Roman" w:cs="Times New Roman"/>
          <w:sz w:val="24"/>
          <w:szCs w:val="24"/>
        </w:rPr>
      </w:pPr>
      <w:r>
        <w:rPr>
          <w:rFonts w:ascii="Times New Roman" w:eastAsia="Times New Roman" w:hAnsi="Times New Roman" w:cs="Times New Roman"/>
          <w:sz w:val="24"/>
          <w:szCs w:val="24"/>
        </w:rPr>
        <w:t>Х. И. Ю., ДА ЗАПЛАТИ на М. Ж. В., с ЕГН:**********, от гр.</w:t>
      </w:r>
    </w:p>
    <w:p w14:paraId="2D023E79" w14:textId="77777777" w:rsidR="00E52427" w:rsidRDefault="00494454" w:rsidP="00D445B0">
      <w:pPr>
        <w:spacing w:after="0" w:line="240" w:lineRule="auto"/>
        <w:ind w:firstLine="855"/>
        <w:jc w:val="both"/>
        <w:divId w:val="491532832"/>
        <w:rPr>
          <w:rFonts w:ascii="Times New Roman" w:eastAsia="Times New Roman" w:hAnsi="Times New Roman" w:cs="Times New Roman"/>
          <w:sz w:val="24"/>
          <w:szCs w:val="24"/>
        </w:rPr>
      </w:pPr>
      <w:r>
        <w:rPr>
          <w:rFonts w:ascii="Times New Roman" w:eastAsia="Times New Roman" w:hAnsi="Times New Roman" w:cs="Times New Roman"/>
          <w:sz w:val="24"/>
          <w:szCs w:val="24"/>
        </w:rPr>
        <w:t>**************, СУМАТА от 1094, 85 лв./ хиляда деветдесет и четири лева и 85 ст./, представляваща ½ част от брутния размер на обезщетението по чл. 224 от КТ, ведно със законната лихва за забава върху тази сума, считано от 11.11.2022 г. до изплащане на вземането, като ОТХВЪРЛЯ иска за горницата до 1836.00 лева.</w:t>
      </w:r>
    </w:p>
    <w:p w14:paraId="4A2362C7" w14:textId="77777777" w:rsidR="00E52427" w:rsidRDefault="00494454" w:rsidP="00D445B0">
      <w:pPr>
        <w:spacing w:after="0" w:line="240" w:lineRule="auto"/>
        <w:ind w:firstLine="855"/>
        <w:jc w:val="both"/>
        <w:divId w:val="209374526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 в качеството на наследник на</w:t>
      </w:r>
    </w:p>
    <w:p w14:paraId="4A913652" w14:textId="77777777" w:rsidR="00E52427" w:rsidRDefault="00494454" w:rsidP="00D445B0">
      <w:pPr>
        <w:spacing w:after="0" w:line="240" w:lineRule="auto"/>
        <w:ind w:firstLine="855"/>
        <w:jc w:val="both"/>
        <w:divId w:val="1168444803"/>
        <w:rPr>
          <w:rFonts w:ascii="Times New Roman" w:eastAsia="Times New Roman" w:hAnsi="Times New Roman" w:cs="Times New Roman"/>
          <w:sz w:val="24"/>
          <w:szCs w:val="24"/>
        </w:rPr>
      </w:pPr>
      <w:r>
        <w:rPr>
          <w:rFonts w:ascii="Times New Roman" w:eastAsia="Times New Roman" w:hAnsi="Times New Roman" w:cs="Times New Roman"/>
          <w:sz w:val="24"/>
          <w:szCs w:val="24"/>
        </w:rPr>
        <w:t>Х. И. Ю., ДА ЗАПЛАТИ на М. Ж. В., с ЕГН:**********, от гр.</w:t>
      </w:r>
    </w:p>
    <w:p w14:paraId="3FDDD350" w14:textId="77777777" w:rsidR="00E52427" w:rsidRDefault="00494454" w:rsidP="00D445B0">
      <w:pPr>
        <w:spacing w:after="0" w:line="240" w:lineRule="auto"/>
        <w:ind w:firstLine="855"/>
        <w:jc w:val="both"/>
        <w:divId w:val="2012023227"/>
        <w:rPr>
          <w:rFonts w:ascii="Times New Roman" w:eastAsia="Times New Roman" w:hAnsi="Times New Roman" w:cs="Times New Roman"/>
          <w:sz w:val="24"/>
          <w:szCs w:val="24"/>
        </w:rPr>
      </w:pPr>
      <w:r>
        <w:rPr>
          <w:rFonts w:ascii="Times New Roman" w:eastAsia="Times New Roman" w:hAnsi="Times New Roman" w:cs="Times New Roman"/>
          <w:sz w:val="24"/>
          <w:szCs w:val="24"/>
        </w:rPr>
        <w:t>**************, СУМАТА от 2602, 86 лева / две хиляди шестстотин и два лева и осемдесет и шест стотинки/ представляваща ½ част от брутния размер на обезщетението по чл. 222, ал. 3 от КТ, ведно със законната лихва за забава върху тази сума, считано от 11.11.2022 г. до изплащане на вземането, като ОТХВЪРЛЯ иска за горницата до 2604 лева.</w:t>
      </w:r>
    </w:p>
    <w:p w14:paraId="3C0070A4" w14:textId="77777777" w:rsidR="00E52427" w:rsidRDefault="00494454" w:rsidP="00D445B0">
      <w:pPr>
        <w:spacing w:after="0" w:line="240" w:lineRule="auto"/>
        <w:ind w:firstLine="855"/>
        <w:jc w:val="both"/>
        <w:divId w:val="1398748977"/>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Е., ************** **************, в качеството на</w:t>
      </w:r>
    </w:p>
    <w:p w14:paraId="77EE0F7A" w14:textId="77777777" w:rsidR="00E52427" w:rsidRDefault="00494454" w:rsidP="00D445B0">
      <w:pPr>
        <w:spacing w:after="0" w:line="240" w:lineRule="auto"/>
        <w:ind w:firstLine="855"/>
        <w:jc w:val="both"/>
        <w:divId w:val="1799715662"/>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 на Х. И. Ю., ДА ЗАПЛАТИ на М. Ж. В., с ЕГН:**********, от гр. **************, сумата от 619 лв./ шестстотин и деветнадесет лева/, представляваща ½ част от неизплатени от ЕТ "Идеал - Хасан Юсеинов", ЕИК 104027005 трудови възнаграждения в брутен размер за м. юли и м. август 2022 г., сумата от 4 лева/четири лева/, представляваща ½ част от дължима мораторна лихва върху неизплатените трудови възнаграждения за периода от</w:t>
      </w:r>
    </w:p>
    <w:p w14:paraId="02D4BB9A" w14:textId="77777777" w:rsidR="00E52427" w:rsidRDefault="00494454" w:rsidP="00D445B0">
      <w:pPr>
        <w:spacing w:after="0" w:line="240" w:lineRule="auto"/>
        <w:ind w:firstLine="855"/>
        <w:jc w:val="both"/>
        <w:divId w:val="451360138"/>
        <w:rPr>
          <w:rFonts w:ascii="Times New Roman" w:eastAsia="Times New Roman" w:hAnsi="Times New Roman" w:cs="Times New Roman"/>
          <w:sz w:val="24"/>
          <w:szCs w:val="24"/>
        </w:rPr>
      </w:pPr>
      <w:r>
        <w:rPr>
          <w:rFonts w:ascii="Times New Roman" w:eastAsia="Times New Roman" w:hAnsi="Times New Roman" w:cs="Times New Roman"/>
          <w:sz w:val="24"/>
          <w:szCs w:val="24"/>
        </w:rPr>
        <w:t>30.08.2022 г. до 11.11.2022 г., ведно със законната лихва върху главницата от</w:t>
      </w:r>
    </w:p>
    <w:p w14:paraId="362DB539" w14:textId="77777777" w:rsidR="00E52427" w:rsidRDefault="00494454" w:rsidP="00D445B0">
      <w:pPr>
        <w:spacing w:after="0" w:line="240" w:lineRule="auto"/>
        <w:ind w:firstLine="855"/>
        <w:jc w:val="both"/>
        <w:divId w:val="140315603"/>
        <w:rPr>
          <w:rFonts w:ascii="Times New Roman" w:eastAsia="Times New Roman" w:hAnsi="Times New Roman" w:cs="Times New Roman"/>
          <w:sz w:val="24"/>
          <w:szCs w:val="24"/>
        </w:rPr>
      </w:pPr>
      <w:r>
        <w:rPr>
          <w:rFonts w:ascii="Times New Roman" w:eastAsia="Times New Roman" w:hAnsi="Times New Roman" w:cs="Times New Roman"/>
          <w:sz w:val="24"/>
          <w:szCs w:val="24"/>
        </w:rPr>
        <w:t>11.11.2022 г. до окончателното изплащане.</w:t>
      </w:r>
    </w:p>
    <w:p w14:paraId="128E20FB" w14:textId="77777777" w:rsidR="00E52427" w:rsidRDefault="00494454" w:rsidP="00D445B0">
      <w:pPr>
        <w:spacing w:after="0" w:line="240" w:lineRule="auto"/>
        <w:ind w:firstLine="855"/>
        <w:jc w:val="both"/>
        <w:divId w:val="904606198"/>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Е., ************** **************, в качеството на</w:t>
      </w:r>
    </w:p>
    <w:p w14:paraId="7193FC6C" w14:textId="77777777" w:rsidR="00E52427" w:rsidRDefault="00494454" w:rsidP="00D445B0">
      <w:pPr>
        <w:spacing w:after="0" w:line="240" w:lineRule="auto"/>
        <w:ind w:firstLine="855"/>
        <w:jc w:val="both"/>
        <w:divId w:val="1002782270"/>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 на Х. И. Ю., ДА ЗАПЛАТИ на М. Ж. В., с ЕГН:**********, от гр. **************, СУМАТА от 1094, 85 лв./ хиляда деветдесет и четири лева и 85 ст./, представляваща ½ част от брутния размер на обезщетението по чл. 224 от КТ, ведно със законната лихва за забава върху тази сума, считано от 11.11.2022 г. до изплащане на вземането, като ОТХВЪРЛЯ иска за горницата до 1836.00 лева.</w:t>
      </w:r>
    </w:p>
    <w:p w14:paraId="5547A0C3" w14:textId="77777777" w:rsidR="00E52427" w:rsidRDefault="00494454" w:rsidP="00D445B0">
      <w:pPr>
        <w:spacing w:after="0" w:line="240" w:lineRule="auto"/>
        <w:ind w:firstLine="855"/>
        <w:jc w:val="both"/>
        <w:divId w:val="20290605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ОСЪЖДА З. Е., ************** **************, в качеството на</w:t>
      </w:r>
    </w:p>
    <w:p w14:paraId="37EF377A" w14:textId="77777777" w:rsidR="00E52427" w:rsidRDefault="00494454" w:rsidP="00D445B0">
      <w:pPr>
        <w:spacing w:after="0" w:line="240" w:lineRule="auto"/>
        <w:ind w:firstLine="855"/>
        <w:jc w:val="both"/>
        <w:divId w:val="1307510770"/>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наследник на Х. И. Ю., ДА ЗАПЛАТИ на М. Ж. В., с ЕГН:**********, от гр. **************, СУМАТА от 2602, 86 лева / две хиляди шестстотин и два лева и осемдесет и шест стотинки/ представляваща ½ част от брутния размер на обезщетението по чл. 222, ал. 3 от КТ, ведно със законната лихва за забава върху тази сума, считано от 11.11.2022 г. до изплащане на вземането, като ОТХВЪРЛЯ иска за горницата до 2604 лева.</w:t>
      </w:r>
    </w:p>
    <w:p w14:paraId="6F30069A" w14:textId="77777777" w:rsidR="00E52427" w:rsidRDefault="00494454" w:rsidP="00D445B0">
      <w:pPr>
        <w:spacing w:after="0" w:line="240" w:lineRule="auto"/>
        <w:ind w:firstLine="855"/>
        <w:jc w:val="both"/>
        <w:divId w:val="1568221357"/>
        <w:rPr>
          <w:rFonts w:ascii="Times New Roman" w:eastAsia="Times New Roman" w:hAnsi="Times New Roman" w:cs="Times New Roman"/>
          <w:sz w:val="24"/>
          <w:szCs w:val="24"/>
        </w:rPr>
      </w:pPr>
      <w:r>
        <w:rPr>
          <w:rFonts w:ascii="Times New Roman" w:eastAsia="Times New Roman" w:hAnsi="Times New Roman" w:cs="Times New Roman"/>
          <w:sz w:val="24"/>
          <w:szCs w:val="24"/>
        </w:rPr>
        <w:t>ОТХВЪРЛЯ предявените искове от М. Ж. В., с</w:t>
      </w:r>
    </w:p>
    <w:p w14:paraId="207A467F" w14:textId="77777777" w:rsidR="00E52427" w:rsidRDefault="00494454" w:rsidP="00D445B0">
      <w:pPr>
        <w:spacing w:after="0" w:line="240" w:lineRule="auto"/>
        <w:ind w:firstLine="855"/>
        <w:jc w:val="both"/>
        <w:divId w:val="370421848"/>
        <w:rPr>
          <w:rFonts w:ascii="Times New Roman" w:eastAsia="Times New Roman" w:hAnsi="Times New Roman" w:cs="Times New Roman"/>
          <w:sz w:val="24"/>
          <w:szCs w:val="24"/>
        </w:rPr>
      </w:pPr>
      <w:r>
        <w:rPr>
          <w:rFonts w:ascii="Times New Roman" w:eastAsia="Times New Roman" w:hAnsi="Times New Roman" w:cs="Times New Roman"/>
          <w:sz w:val="24"/>
          <w:szCs w:val="24"/>
        </w:rPr>
        <w:t>ЕГН:**********, от гр. **************, срещу З. Е., ************** родена на 01.08.1967 г. в гр. Истанбул, притежател на паспорт № U27020897, издаден на 5.9.2022 г. в Р. Турция и К. Ф., ************** в качеството на наследници на Х. И. Ю., извършвал дейност в качеството на ЕТ с фирма "Идеал - Хасан Юсеинов", ЕИК 104027005, за заплащане на по ½ от СУМАТА от 868лв. / осемстотин шестдесет и осем лева / - обезщетение на осн. чл. 221, ал. 1 от КТ, ведно със законната лихва от депозиране на исковата молба - 11.11.2022 г. до окончателното изплащане на сумата.</w:t>
      </w:r>
    </w:p>
    <w:p w14:paraId="0DEF360E" w14:textId="77777777" w:rsidR="00E52427" w:rsidRDefault="00494454" w:rsidP="00D445B0">
      <w:pPr>
        <w:spacing w:after="0" w:line="240" w:lineRule="auto"/>
        <w:ind w:firstLine="855"/>
        <w:jc w:val="both"/>
        <w:divId w:val="1075279156"/>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 ДА ЗАПЛАТИ на М. Ж. В., с ЕГН:**********, от гр. **************, СУМАТА от 1068, 60 лева / хиляда шестдесет и осем лева и шестдесет стотинки/, представляваща ½ част от направените от ищеца разноски, съразмерно на уважената част от исковете.</w:t>
      </w:r>
    </w:p>
    <w:p w14:paraId="2CF9683E" w14:textId="77777777" w:rsidR="00E52427" w:rsidRDefault="00494454" w:rsidP="00D445B0">
      <w:pPr>
        <w:spacing w:after="0" w:line="240" w:lineRule="auto"/>
        <w:ind w:firstLine="855"/>
        <w:jc w:val="both"/>
        <w:divId w:val="1955748839"/>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Е., ************** ************** ДА ЗАПЛАТИ</w:t>
      </w:r>
    </w:p>
    <w:p w14:paraId="7720CBFE" w14:textId="77777777" w:rsidR="00E52427" w:rsidRDefault="00494454" w:rsidP="00D445B0">
      <w:pPr>
        <w:spacing w:after="0" w:line="240" w:lineRule="auto"/>
        <w:ind w:firstLine="855"/>
        <w:jc w:val="both"/>
        <w:divId w:val="1561139435"/>
        <w:rPr>
          <w:rFonts w:ascii="Times New Roman" w:eastAsia="Times New Roman" w:hAnsi="Times New Roman" w:cs="Times New Roman"/>
          <w:sz w:val="24"/>
          <w:szCs w:val="24"/>
        </w:rPr>
      </w:pPr>
      <w:r>
        <w:rPr>
          <w:rFonts w:ascii="Times New Roman" w:eastAsia="Times New Roman" w:hAnsi="Times New Roman" w:cs="Times New Roman"/>
          <w:sz w:val="24"/>
          <w:szCs w:val="24"/>
        </w:rPr>
        <w:t>на М. Ж. В., с ЕГН:**********, от гр. **************, СУМАТА от 1068, 60 лева / хиляда шестдесет и осем лева и шестдесет стотинки/, представляваща ½ част от направените от ищеца разноски, съразмерно на уважената част от исковете.</w:t>
      </w:r>
    </w:p>
    <w:p w14:paraId="403EB553" w14:textId="77777777" w:rsidR="00E52427" w:rsidRDefault="00494454" w:rsidP="00D445B0">
      <w:pPr>
        <w:spacing w:after="0" w:line="240" w:lineRule="auto"/>
        <w:ind w:firstLine="855"/>
        <w:jc w:val="both"/>
        <w:divId w:val="1962101969"/>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М. Ж. В., с ЕГН:**********, от гр. ************** ДА ЗАПЛАТИ на К. Ф., ************** СУМАТА от 334 лева / триста тридесет и четири лева/ - деловодни разноски, съразмерно на отхвърлената част от исковете.</w:t>
      </w:r>
    </w:p>
    <w:p w14:paraId="40BF1A47" w14:textId="77777777" w:rsidR="00E52427" w:rsidRDefault="00494454" w:rsidP="00D445B0">
      <w:pPr>
        <w:spacing w:after="0" w:line="240" w:lineRule="auto"/>
        <w:ind w:firstLine="855"/>
        <w:jc w:val="both"/>
        <w:divId w:val="512569265"/>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М. Ж. В., с ЕГН:**********, от гр. **************, ДА ЗАПЛАТИ на З. Е., ************** **************, СУМАТА от 321 лева / триста двадесет и един лева/ - деловодни разноски, съразмерно на отхвърлената част от исковете.</w:t>
      </w:r>
    </w:p>
    <w:p w14:paraId="7E5FE98F" w14:textId="77777777" w:rsidR="00E52427" w:rsidRDefault="00494454" w:rsidP="00D445B0">
      <w:pPr>
        <w:spacing w:after="0" w:line="240" w:lineRule="auto"/>
        <w:ind w:firstLine="855"/>
        <w:jc w:val="both"/>
        <w:divId w:val="773406498"/>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 ДА ЗАПЛАТИ в полза на</w:t>
      </w:r>
    </w:p>
    <w:p w14:paraId="40901600" w14:textId="77777777" w:rsidR="00E52427" w:rsidRDefault="00494454" w:rsidP="00D445B0">
      <w:pPr>
        <w:spacing w:after="0" w:line="240" w:lineRule="auto"/>
        <w:ind w:firstLine="855"/>
        <w:jc w:val="both"/>
        <w:divId w:val="418864726"/>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бюджета на Съдебната власт, по сметка на Великотърновския районен съд, държавна такса в размер на 197, 90 лева /сто деветдесет и седем лева и деветдесет стотинки/, СУМАТА от 100 лева - разноски за възнаграждение на вещо лице, както и 5 лв./пет лева/ за държавна такса, в случай на служебно издаване на изпълнителен лист.</w:t>
      </w:r>
    </w:p>
    <w:p w14:paraId="72A8CBFF" w14:textId="77777777" w:rsidR="00E52427" w:rsidRDefault="00494454" w:rsidP="00D445B0">
      <w:pPr>
        <w:spacing w:after="0" w:line="240" w:lineRule="auto"/>
        <w:ind w:firstLine="855"/>
        <w:jc w:val="both"/>
        <w:divId w:val="62177044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Е., ************** ************** ДА ЗАПЛАТИ</w:t>
      </w:r>
    </w:p>
    <w:p w14:paraId="50A6F936" w14:textId="77777777" w:rsidR="00E52427" w:rsidRDefault="00494454" w:rsidP="00D445B0">
      <w:pPr>
        <w:spacing w:after="0" w:line="240" w:lineRule="auto"/>
        <w:ind w:firstLine="855"/>
        <w:jc w:val="both"/>
        <w:divId w:val="481241085"/>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полза на бюджета на Съдебната власт, по сметка на Великотърновския районен съд, държавна такса в размер на 197, 90 лева /сто деветдесет и седем лева и деветдесет стотинки/, СУМАТА от 100 лева - разноски за възнаграждение на вещо лице, както и 5 лв./пет лева/ за държавна такса, в случай на служебно издаване на изпълнителен лист.</w:t>
      </w:r>
    </w:p>
    <w:p w14:paraId="30B364F5" w14:textId="77777777" w:rsidR="00E52427" w:rsidRDefault="00494454" w:rsidP="00D445B0">
      <w:pPr>
        <w:spacing w:after="0" w:line="240" w:lineRule="auto"/>
        <w:ind w:firstLine="855"/>
        <w:jc w:val="both"/>
        <w:divId w:val="767118899"/>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242, ал. 1 от ГПК, ПОСТАНОВЯВА предварително изпълнение на решението в частта му относно присъденото възнаграждение.</w:t>
      </w:r>
    </w:p>
    <w:p w14:paraId="6D34EAC3" w14:textId="77777777" w:rsidR="00E52427" w:rsidRDefault="00494454" w:rsidP="00D445B0">
      <w:pPr>
        <w:spacing w:after="0" w:line="240" w:lineRule="auto"/>
        <w:ind w:firstLine="855"/>
        <w:jc w:val="both"/>
        <w:divId w:val="201866275"/>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подлежи на обжалване в 14-дневен срок от връчването на страните, пред ВТОС.</w:t>
      </w:r>
    </w:p>
    <w:p w14:paraId="221F19ED" w14:textId="77777777" w:rsidR="00E52427" w:rsidRDefault="00494454" w:rsidP="00D445B0">
      <w:pPr>
        <w:spacing w:after="0" w:line="240" w:lineRule="auto"/>
        <w:ind w:firstLine="855"/>
        <w:jc w:val="both"/>
        <w:divId w:val="313484770"/>
        <w:rPr>
          <w:rFonts w:ascii="Times New Roman" w:eastAsia="Times New Roman" w:hAnsi="Times New Roman" w:cs="Times New Roman"/>
          <w:sz w:val="24"/>
          <w:szCs w:val="24"/>
        </w:rPr>
      </w:pPr>
      <w:r>
        <w:rPr>
          <w:rFonts w:ascii="Times New Roman" w:eastAsia="Times New Roman" w:hAnsi="Times New Roman" w:cs="Times New Roman"/>
          <w:sz w:val="24"/>
          <w:szCs w:val="24"/>
        </w:rPr>
        <w:t>Съдия при Районен съд - Велико Търново: _______________________</w:t>
      </w:r>
    </w:p>
    <w:p w14:paraId="1E325FE8" w14:textId="77777777" w:rsidR="00E52427" w:rsidRDefault="00E52427" w:rsidP="00D445B0">
      <w:pPr>
        <w:spacing w:after="0" w:line="240" w:lineRule="auto"/>
        <w:ind w:firstLine="855"/>
        <w:jc w:val="both"/>
        <w:divId w:val="1682120326"/>
        <w:rPr>
          <w:rFonts w:ascii="Times New Roman" w:eastAsia="Times New Roman" w:hAnsi="Times New Roman" w:cs="Times New Roman"/>
          <w:sz w:val="24"/>
          <w:szCs w:val="24"/>
        </w:rPr>
      </w:pPr>
    </w:p>
    <w:p w14:paraId="0D9613B6" w14:textId="77777777" w:rsidR="00494454" w:rsidRDefault="00494454" w:rsidP="00D445B0">
      <w:pPr>
        <w:ind w:firstLine="855"/>
        <w:jc w:val="both"/>
        <w:divId w:val="641815130"/>
        <w:rPr>
          <w:rFonts w:eastAsia="Times New Roman"/>
        </w:rPr>
      </w:pPr>
      <w:r>
        <w:rPr>
          <w:rFonts w:ascii="Times New Roman" w:eastAsia="Times New Roman" w:hAnsi="Times New Roman" w:cs="Times New Roman"/>
          <w:sz w:val="24"/>
          <w:szCs w:val="24"/>
        </w:rPr>
        <w:t xml:space="preserve">Данни за делото в </w:t>
      </w:r>
      <w:hyperlink r:id="rId6" w:tgtFrame="_blank" w:history="1">
        <w:r>
          <w:rPr>
            <w:rFonts w:ascii="Times New Roman" w:eastAsia="Times New Roman" w:hAnsi="Times New Roman" w:cs="Times New Roman"/>
            <w:b/>
            <w:bCs/>
            <w:color w:val="0000FF"/>
            <w:sz w:val="24"/>
            <w:szCs w:val="24"/>
            <w:u w:val="single"/>
          </w:rPr>
          <w:t>http://legalacts.justice.bg</w:t>
        </w:r>
      </w:hyperlink>
    </w:p>
    <w:sectPr w:rsidR="00494454">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EF21" w14:textId="77777777" w:rsidR="008A6834" w:rsidRDefault="008A6834">
      <w:pPr>
        <w:spacing w:after="0" w:line="240" w:lineRule="auto"/>
      </w:pPr>
      <w:r>
        <w:separator/>
      </w:r>
    </w:p>
  </w:endnote>
  <w:endnote w:type="continuationSeparator" w:id="0">
    <w:p w14:paraId="3613BE80" w14:textId="77777777" w:rsidR="008A6834" w:rsidRDefault="008A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B1DB" w14:textId="77777777" w:rsidR="0053033C" w:rsidRDefault="00494454">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03BF" w14:textId="77777777" w:rsidR="008A6834" w:rsidRDefault="008A6834">
      <w:pPr>
        <w:spacing w:after="0" w:line="240" w:lineRule="auto"/>
      </w:pPr>
      <w:r>
        <w:separator/>
      </w:r>
    </w:p>
  </w:footnote>
  <w:footnote w:type="continuationSeparator" w:id="0">
    <w:p w14:paraId="0EC546D9" w14:textId="77777777" w:rsidR="008A6834" w:rsidRDefault="008A68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3C"/>
    <w:rsid w:val="003A3535"/>
    <w:rsid w:val="00494454"/>
    <w:rsid w:val="0053033C"/>
    <w:rsid w:val="008A6834"/>
    <w:rsid w:val="008E34D0"/>
    <w:rsid w:val="00D445B0"/>
    <w:rsid w:val="00E524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FCC0"/>
  <w15:docId w15:val="{484A46CC-E577-4057-A84C-56723CD5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561978">
      <w:marLeft w:val="0"/>
      <w:marRight w:val="0"/>
      <w:marTop w:val="0"/>
      <w:marBottom w:val="0"/>
      <w:divBdr>
        <w:top w:val="none" w:sz="0" w:space="0" w:color="auto"/>
        <w:left w:val="none" w:sz="0" w:space="0" w:color="auto"/>
        <w:bottom w:val="none" w:sz="0" w:space="0" w:color="auto"/>
        <w:right w:val="none" w:sz="0" w:space="0" w:color="auto"/>
      </w:divBdr>
      <w:divsChild>
        <w:div w:id="1278484997">
          <w:marLeft w:val="0"/>
          <w:marRight w:val="0"/>
          <w:marTop w:val="0"/>
          <w:marBottom w:val="0"/>
          <w:divBdr>
            <w:top w:val="none" w:sz="0" w:space="0" w:color="auto"/>
            <w:left w:val="none" w:sz="0" w:space="0" w:color="auto"/>
            <w:bottom w:val="none" w:sz="0" w:space="0" w:color="auto"/>
            <w:right w:val="none" w:sz="0" w:space="0" w:color="auto"/>
          </w:divBdr>
        </w:div>
      </w:divsChild>
    </w:div>
    <w:div w:id="1682120326">
      <w:marLeft w:val="0"/>
      <w:marRight w:val="0"/>
      <w:marTop w:val="0"/>
      <w:marBottom w:val="0"/>
      <w:divBdr>
        <w:top w:val="none" w:sz="0" w:space="0" w:color="auto"/>
        <w:left w:val="none" w:sz="0" w:space="0" w:color="auto"/>
        <w:bottom w:val="none" w:sz="0" w:space="0" w:color="auto"/>
        <w:right w:val="none" w:sz="0" w:space="0" w:color="auto"/>
      </w:divBdr>
      <w:divsChild>
        <w:div w:id="844514044">
          <w:marLeft w:val="0"/>
          <w:marRight w:val="0"/>
          <w:marTop w:val="0"/>
          <w:marBottom w:val="0"/>
          <w:divBdr>
            <w:top w:val="none" w:sz="0" w:space="0" w:color="auto"/>
            <w:left w:val="none" w:sz="0" w:space="0" w:color="auto"/>
            <w:bottom w:val="none" w:sz="0" w:space="0" w:color="auto"/>
            <w:right w:val="none" w:sz="0" w:space="0" w:color="auto"/>
          </w:divBdr>
        </w:div>
        <w:div w:id="1747725652">
          <w:marLeft w:val="0"/>
          <w:marRight w:val="0"/>
          <w:marTop w:val="0"/>
          <w:marBottom w:val="0"/>
          <w:divBdr>
            <w:top w:val="none" w:sz="0" w:space="0" w:color="auto"/>
            <w:left w:val="none" w:sz="0" w:space="0" w:color="auto"/>
            <w:bottom w:val="none" w:sz="0" w:space="0" w:color="auto"/>
            <w:right w:val="none" w:sz="0" w:space="0" w:color="auto"/>
          </w:divBdr>
        </w:div>
        <w:div w:id="213851677">
          <w:marLeft w:val="0"/>
          <w:marRight w:val="0"/>
          <w:marTop w:val="0"/>
          <w:marBottom w:val="0"/>
          <w:divBdr>
            <w:top w:val="none" w:sz="0" w:space="0" w:color="auto"/>
            <w:left w:val="none" w:sz="0" w:space="0" w:color="auto"/>
            <w:bottom w:val="none" w:sz="0" w:space="0" w:color="auto"/>
            <w:right w:val="none" w:sz="0" w:space="0" w:color="auto"/>
          </w:divBdr>
        </w:div>
        <w:div w:id="1607273308">
          <w:marLeft w:val="0"/>
          <w:marRight w:val="0"/>
          <w:marTop w:val="0"/>
          <w:marBottom w:val="0"/>
          <w:divBdr>
            <w:top w:val="none" w:sz="0" w:space="0" w:color="auto"/>
            <w:left w:val="none" w:sz="0" w:space="0" w:color="auto"/>
            <w:bottom w:val="none" w:sz="0" w:space="0" w:color="auto"/>
            <w:right w:val="none" w:sz="0" w:space="0" w:color="auto"/>
          </w:divBdr>
        </w:div>
        <w:div w:id="1621957070">
          <w:marLeft w:val="0"/>
          <w:marRight w:val="0"/>
          <w:marTop w:val="0"/>
          <w:marBottom w:val="0"/>
          <w:divBdr>
            <w:top w:val="none" w:sz="0" w:space="0" w:color="auto"/>
            <w:left w:val="none" w:sz="0" w:space="0" w:color="auto"/>
            <w:bottom w:val="none" w:sz="0" w:space="0" w:color="auto"/>
            <w:right w:val="none" w:sz="0" w:space="0" w:color="auto"/>
          </w:divBdr>
        </w:div>
        <w:div w:id="43919309">
          <w:marLeft w:val="0"/>
          <w:marRight w:val="0"/>
          <w:marTop w:val="0"/>
          <w:marBottom w:val="0"/>
          <w:divBdr>
            <w:top w:val="none" w:sz="0" w:space="0" w:color="auto"/>
            <w:left w:val="none" w:sz="0" w:space="0" w:color="auto"/>
            <w:bottom w:val="none" w:sz="0" w:space="0" w:color="auto"/>
            <w:right w:val="none" w:sz="0" w:space="0" w:color="auto"/>
          </w:divBdr>
        </w:div>
        <w:div w:id="1822576831">
          <w:marLeft w:val="0"/>
          <w:marRight w:val="0"/>
          <w:marTop w:val="0"/>
          <w:marBottom w:val="0"/>
          <w:divBdr>
            <w:top w:val="none" w:sz="0" w:space="0" w:color="auto"/>
            <w:left w:val="none" w:sz="0" w:space="0" w:color="auto"/>
            <w:bottom w:val="none" w:sz="0" w:space="0" w:color="auto"/>
            <w:right w:val="none" w:sz="0" w:space="0" w:color="auto"/>
          </w:divBdr>
        </w:div>
        <w:div w:id="1553693322">
          <w:marLeft w:val="0"/>
          <w:marRight w:val="0"/>
          <w:marTop w:val="0"/>
          <w:marBottom w:val="0"/>
          <w:divBdr>
            <w:top w:val="none" w:sz="0" w:space="0" w:color="auto"/>
            <w:left w:val="none" w:sz="0" w:space="0" w:color="auto"/>
            <w:bottom w:val="none" w:sz="0" w:space="0" w:color="auto"/>
            <w:right w:val="none" w:sz="0" w:space="0" w:color="auto"/>
          </w:divBdr>
        </w:div>
        <w:div w:id="575820758">
          <w:marLeft w:val="0"/>
          <w:marRight w:val="0"/>
          <w:marTop w:val="0"/>
          <w:marBottom w:val="0"/>
          <w:divBdr>
            <w:top w:val="none" w:sz="0" w:space="0" w:color="auto"/>
            <w:left w:val="none" w:sz="0" w:space="0" w:color="auto"/>
            <w:bottom w:val="none" w:sz="0" w:space="0" w:color="auto"/>
            <w:right w:val="none" w:sz="0" w:space="0" w:color="auto"/>
          </w:divBdr>
        </w:div>
        <w:div w:id="1261060886">
          <w:marLeft w:val="0"/>
          <w:marRight w:val="0"/>
          <w:marTop w:val="0"/>
          <w:marBottom w:val="0"/>
          <w:divBdr>
            <w:top w:val="none" w:sz="0" w:space="0" w:color="auto"/>
            <w:left w:val="none" w:sz="0" w:space="0" w:color="auto"/>
            <w:bottom w:val="none" w:sz="0" w:space="0" w:color="auto"/>
            <w:right w:val="none" w:sz="0" w:space="0" w:color="auto"/>
          </w:divBdr>
        </w:div>
        <w:div w:id="797528759">
          <w:marLeft w:val="0"/>
          <w:marRight w:val="0"/>
          <w:marTop w:val="0"/>
          <w:marBottom w:val="0"/>
          <w:divBdr>
            <w:top w:val="none" w:sz="0" w:space="0" w:color="auto"/>
            <w:left w:val="none" w:sz="0" w:space="0" w:color="auto"/>
            <w:bottom w:val="none" w:sz="0" w:space="0" w:color="auto"/>
            <w:right w:val="none" w:sz="0" w:space="0" w:color="auto"/>
          </w:divBdr>
        </w:div>
        <w:div w:id="1390031224">
          <w:marLeft w:val="0"/>
          <w:marRight w:val="0"/>
          <w:marTop w:val="0"/>
          <w:marBottom w:val="0"/>
          <w:divBdr>
            <w:top w:val="none" w:sz="0" w:space="0" w:color="auto"/>
            <w:left w:val="none" w:sz="0" w:space="0" w:color="auto"/>
            <w:bottom w:val="none" w:sz="0" w:space="0" w:color="auto"/>
            <w:right w:val="none" w:sz="0" w:space="0" w:color="auto"/>
          </w:divBdr>
        </w:div>
        <w:div w:id="1579484878">
          <w:marLeft w:val="0"/>
          <w:marRight w:val="0"/>
          <w:marTop w:val="0"/>
          <w:marBottom w:val="0"/>
          <w:divBdr>
            <w:top w:val="none" w:sz="0" w:space="0" w:color="auto"/>
            <w:left w:val="none" w:sz="0" w:space="0" w:color="auto"/>
            <w:bottom w:val="none" w:sz="0" w:space="0" w:color="auto"/>
            <w:right w:val="none" w:sz="0" w:space="0" w:color="auto"/>
          </w:divBdr>
        </w:div>
        <w:div w:id="67966855">
          <w:marLeft w:val="0"/>
          <w:marRight w:val="0"/>
          <w:marTop w:val="0"/>
          <w:marBottom w:val="0"/>
          <w:divBdr>
            <w:top w:val="none" w:sz="0" w:space="0" w:color="auto"/>
            <w:left w:val="none" w:sz="0" w:space="0" w:color="auto"/>
            <w:bottom w:val="none" w:sz="0" w:space="0" w:color="auto"/>
            <w:right w:val="none" w:sz="0" w:space="0" w:color="auto"/>
          </w:divBdr>
        </w:div>
        <w:div w:id="527722994">
          <w:marLeft w:val="0"/>
          <w:marRight w:val="0"/>
          <w:marTop w:val="0"/>
          <w:marBottom w:val="0"/>
          <w:divBdr>
            <w:top w:val="none" w:sz="0" w:space="0" w:color="auto"/>
            <w:left w:val="none" w:sz="0" w:space="0" w:color="auto"/>
            <w:bottom w:val="none" w:sz="0" w:space="0" w:color="auto"/>
            <w:right w:val="none" w:sz="0" w:space="0" w:color="auto"/>
          </w:divBdr>
        </w:div>
        <w:div w:id="519663016">
          <w:marLeft w:val="0"/>
          <w:marRight w:val="0"/>
          <w:marTop w:val="0"/>
          <w:marBottom w:val="0"/>
          <w:divBdr>
            <w:top w:val="none" w:sz="0" w:space="0" w:color="auto"/>
            <w:left w:val="none" w:sz="0" w:space="0" w:color="auto"/>
            <w:bottom w:val="none" w:sz="0" w:space="0" w:color="auto"/>
            <w:right w:val="none" w:sz="0" w:space="0" w:color="auto"/>
          </w:divBdr>
        </w:div>
        <w:div w:id="1590001159">
          <w:marLeft w:val="0"/>
          <w:marRight w:val="0"/>
          <w:marTop w:val="0"/>
          <w:marBottom w:val="0"/>
          <w:divBdr>
            <w:top w:val="none" w:sz="0" w:space="0" w:color="auto"/>
            <w:left w:val="none" w:sz="0" w:space="0" w:color="auto"/>
            <w:bottom w:val="none" w:sz="0" w:space="0" w:color="auto"/>
            <w:right w:val="none" w:sz="0" w:space="0" w:color="auto"/>
          </w:divBdr>
        </w:div>
        <w:div w:id="195780903">
          <w:marLeft w:val="0"/>
          <w:marRight w:val="0"/>
          <w:marTop w:val="0"/>
          <w:marBottom w:val="0"/>
          <w:divBdr>
            <w:top w:val="none" w:sz="0" w:space="0" w:color="auto"/>
            <w:left w:val="none" w:sz="0" w:space="0" w:color="auto"/>
            <w:bottom w:val="none" w:sz="0" w:space="0" w:color="auto"/>
            <w:right w:val="none" w:sz="0" w:space="0" w:color="auto"/>
          </w:divBdr>
        </w:div>
        <w:div w:id="839009435">
          <w:marLeft w:val="0"/>
          <w:marRight w:val="0"/>
          <w:marTop w:val="0"/>
          <w:marBottom w:val="0"/>
          <w:divBdr>
            <w:top w:val="none" w:sz="0" w:space="0" w:color="auto"/>
            <w:left w:val="none" w:sz="0" w:space="0" w:color="auto"/>
            <w:bottom w:val="none" w:sz="0" w:space="0" w:color="auto"/>
            <w:right w:val="none" w:sz="0" w:space="0" w:color="auto"/>
          </w:divBdr>
        </w:div>
        <w:div w:id="121771464">
          <w:marLeft w:val="0"/>
          <w:marRight w:val="0"/>
          <w:marTop w:val="0"/>
          <w:marBottom w:val="0"/>
          <w:divBdr>
            <w:top w:val="none" w:sz="0" w:space="0" w:color="auto"/>
            <w:left w:val="none" w:sz="0" w:space="0" w:color="auto"/>
            <w:bottom w:val="none" w:sz="0" w:space="0" w:color="auto"/>
            <w:right w:val="none" w:sz="0" w:space="0" w:color="auto"/>
          </w:divBdr>
        </w:div>
        <w:div w:id="591163793">
          <w:marLeft w:val="0"/>
          <w:marRight w:val="0"/>
          <w:marTop w:val="0"/>
          <w:marBottom w:val="0"/>
          <w:divBdr>
            <w:top w:val="none" w:sz="0" w:space="0" w:color="auto"/>
            <w:left w:val="none" w:sz="0" w:space="0" w:color="auto"/>
            <w:bottom w:val="none" w:sz="0" w:space="0" w:color="auto"/>
            <w:right w:val="none" w:sz="0" w:space="0" w:color="auto"/>
          </w:divBdr>
        </w:div>
        <w:div w:id="1719281452">
          <w:marLeft w:val="0"/>
          <w:marRight w:val="0"/>
          <w:marTop w:val="0"/>
          <w:marBottom w:val="0"/>
          <w:divBdr>
            <w:top w:val="none" w:sz="0" w:space="0" w:color="auto"/>
            <w:left w:val="none" w:sz="0" w:space="0" w:color="auto"/>
            <w:bottom w:val="none" w:sz="0" w:space="0" w:color="auto"/>
            <w:right w:val="none" w:sz="0" w:space="0" w:color="auto"/>
          </w:divBdr>
        </w:div>
        <w:div w:id="1327854182">
          <w:marLeft w:val="0"/>
          <w:marRight w:val="0"/>
          <w:marTop w:val="0"/>
          <w:marBottom w:val="0"/>
          <w:divBdr>
            <w:top w:val="none" w:sz="0" w:space="0" w:color="auto"/>
            <w:left w:val="none" w:sz="0" w:space="0" w:color="auto"/>
            <w:bottom w:val="none" w:sz="0" w:space="0" w:color="auto"/>
            <w:right w:val="none" w:sz="0" w:space="0" w:color="auto"/>
          </w:divBdr>
        </w:div>
        <w:div w:id="1382091284">
          <w:marLeft w:val="0"/>
          <w:marRight w:val="0"/>
          <w:marTop w:val="0"/>
          <w:marBottom w:val="0"/>
          <w:divBdr>
            <w:top w:val="none" w:sz="0" w:space="0" w:color="auto"/>
            <w:left w:val="none" w:sz="0" w:space="0" w:color="auto"/>
            <w:bottom w:val="none" w:sz="0" w:space="0" w:color="auto"/>
            <w:right w:val="none" w:sz="0" w:space="0" w:color="auto"/>
          </w:divBdr>
        </w:div>
        <w:div w:id="1011104174">
          <w:marLeft w:val="0"/>
          <w:marRight w:val="0"/>
          <w:marTop w:val="0"/>
          <w:marBottom w:val="0"/>
          <w:divBdr>
            <w:top w:val="none" w:sz="0" w:space="0" w:color="auto"/>
            <w:left w:val="none" w:sz="0" w:space="0" w:color="auto"/>
            <w:bottom w:val="none" w:sz="0" w:space="0" w:color="auto"/>
            <w:right w:val="none" w:sz="0" w:space="0" w:color="auto"/>
          </w:divBdr>
        </w:div>
        <w:div w:id="1761481570">
          <w:marLeft w:val="0"/>
          <w:marRight w:val="0"/>
          <w:marTop w:val="0"/>
          <w:marBottom w:val="0"/>
          <w:divBdr>
            <w:top w:val="none" w:sz="0" w:space="0" w:color="auto"/>
            <w:left w:val="none" w:sz="0" w:space="0" w:color="auto"/>
            <w:bottom w:val="none" w:sz="0" w:space="0" w:color="auto"/>
            <w:right w:val="none" w:sz="0" w:space="0" w:color="auto"/>
          </w:divBdr>
        </w:div>
        <w:div w:id="517932919">
          <w:marLeft w:val="0"/>
          <w:marRight w:val="0"/>
          <w:marTop w:val="0"/>
          <w:marBottom w:val="0"/>
          <w:divBdr>
            <w:top w:val="none" w:sz="0" w:space="0" w:color="auto"/>
            <w:left w:val="none" w:sz="0" w:space="0" w:color="auto"/>
            <w:bottom w:val="none" w:sz="0" w:space="0" w:color="auto"/>
            <w:right w:val="none" w:sz="0" w:space="0" w:color="auto"/>
          </w:divBdr>
        </w:div>
        <w:div w:id="1482968015">
          <w:marLeft w:val="0"/>
          <w:marRight w:val="0"/>
          <w:marTop w:val="0"/>
          <w:marBottom w:val="0"/>
          <w:divBdr>
            <w:top w:val="none" w:sz="0" w:space="0" w:color="auto"/>
            <w:left w:val="none" w:sz="0" w:space="0" w:color="auto"/>
            <w:bottom w:val="none" w:sz="0" w:space="0" w:color="auto"/>
            <w:right w:val="none" w:sz="0" w:space="0" w:color="auto"/>
          </w:divBdr>
        </w:div>
        <w:div w:id="1829134598">
          <w:marLeft w:val="0"/>
          <w:marRight w:val="0"/>
          <w:marTop w:val="0"/>
          <w:marBottom w:val="0"/>
          <w:divBdr>
            <w:top w:val="none" w:sz="0" w:space="0" w:color="auto"/>
            <w:left w:val="none" w:sz="0" w:space="0" w:color="auto"/>
            <w:bottom w:val="none" w:sz="0" w:space="0" w:color="auto"/>
            <w:right w:val="none" w:sz="0" w:space="0" w:color="auto"/>
          </w:divBdr>
        </w:div>
        <w:div w:id="1168442704">
          <w:marLeft w:val="0"/>
          <w:marRight w:val="0"/>
          <w:marTop w:val="0"/>
          <w:marBottom w:val="0"/>
          <w:divBdr>
            <w:top w:val="none" w:sz="0" w:space="0" w:color="auto"/>
            <w:left w:val="none" w:sz="0" w:space="0" w:color="auto"/>
            <w:bottom w:val="none" w:sz="0" w:space="0" w:color="auto"/>
            <w:right w:val="none" w:sz="0" w:space="0" w:color="auto"/>
          </w:divBdr>
        </w:div>
        <w:div w:id="1451125889">
          <w:marLeft w:val="0"/>
          <w:marRight w:val="0"/>
          <w:marTop w:val="0"/>
          <w:marBottom w:val="0"/>
          <w:divBdr>
            <w:top w:val="none" w:sz="0" w:space="0" w:color="auto"/>
            <w:left w:val="none" w:sz="0" w:space="0" w:color="auto"/>
            <w:bottom w:val="none" w:sz="0" w:space="0" w:color="auto"/>
            <w:right w:val="none" w:sz="0" w:space="0" w:color="auto"/>
          </w:divBdr>
        </w:div>
        <w:div w:id="863785349">
          <w:marLeft w:val="0"/>
          <w:marRight w:val="0"/>
          <w:marTop w:val="0"/>
          <w:marBottom w:val="0"/>
          <w:divBdr>
            <w:top w:val="none" w:sz="0" w:space="0" w:color="auto"/>
            <w:left w:val="none" w:sz="0" w:space="0" w:color="auto"/>
            <w:bottom w:val="none" w:sz="0" w:space="0" w:color="auto"/>
            <w:right w:val="none" w:sz="0" w:space="0" w:color="auto"/>
          </w:divBdr>
        </w:div>
        <w:div w:id="2111587482">
          <w:marLeft w:val="0"/>
          <w:marRight w:val="0"/>
          <w:marTop w:val="0"/>
          <w:marBottom w:val="0"/>
          <w:divBdr>
            <w:top w:val="none" w:sz="0" w:space="0" w:color="auto"/>
            <w:left w:val="none" w:sz="0" w:space="0" w:color="auto"/>
            <w:bottom w:val="none" w:sz="0" w:space="0" w:color="auto"/>
            <w:right w:val="none" w:sz="0" w:space="0" w:color="auto"/>
          </w:divBdr>
        </w:div>
        <w:div w:id="1507137688">
          <w:marLeft w:val="0"/>
          <w:marRight w:val="0"/>
          <w:marTop w:val="0"/>
          <w:marBottom w:val="0"/>
          <w:divBdr>
            <w:top w:val="none" w:sz="0" w:space="0" w:color="auto"/>
            <w:left w:val="none" w:sz="0" w:space="0" w:color="auto"/>
            <w:bottom w:val="none" w:sz="0" w:space="0" w:color="auto"/>
            <w:right w:val="none" w:sz="0" w:space="0" w:color="auto"/>
          </w:divBdr>
        </w:div>
        <w:div w:id="148600478">
          <w:marLeft w:val="0"/>
          <w:marRight w:val="0"/>
          <w:marTop w:val="0"/>
          <w:marBottom w:val="0"/>
          <w:divBdr>
            <w:top w:val="none" w:sz="0" w:space="0" w:color="auto"/>
            <w:left w:val="none" w:sz="0" w:space="0" w:color="auto"/>
            <w:bottom w:val="none" w:sz="0" w:space="0" w:color="auto"/>
            <w:right w:val="none" w:sz="0" w:space="0" w:color="auto"/>
          </w:divBdr>
        </w:div>
        <w:div w:id="1172715776">
          <w:marLeft w:val="0"/>
          <w:marRight w:val="0"/>
          <w:marTop w:val="0"/>
          <w:marBottom w:val="0"/>
          <w:divBdr>
            <w:top w:val="none" w:sz="0" w:space="0" w:color="auto"/>
            <w:left w:val="none" w:sz="0" w:space="0" w:color="auto"/>
            <w:bottom w:val="none" w:sz="0" w:space="0" w:color="auto"/>
            <w:right w:val="none" w:sz="0" w:space="0" w:color="auto"/>
          </w:divBdr>
        </w:div>
        <w:div w:id="1125663031">
          <w:marLeft w:val="0"/>
          <w:marRight w:val="0"/>
          <w:marTop w:val="0"/>
          <w:marBottom w:val="0"/>
          <w:divBdr>
            <w:top w:val="none" w:sz="0" w:space="0" w:color="auto"/>
            <w:left w:val="none" w:sz="0" w:space="0" w:color="auto"/>
            <w:bottom w:val="none" w:sz="0" w:space="0" w:color="auto"/>
            <w:right w:val="none" w:sz="0" w:space="0" w:color="auto"/>
          </w:divBdr>
        </w:div>
        <w:div w:id="99684917">
          <w:marLeft w:val="0"/>
          <w:marRight w:val="0"/>
          <w:marTop w:val="0"/>
          <w:marBottom w:val="0"/>
          <w:divBdr>
            <w:top w:val="none" w:sz="0" w:space="0" w:color="auto"/>
            <w:left w:val="none" w:sz="0" w:space="0" w:color="auto"/>
            <w:bottom w:val="none" w:sz="0" w:space="0" w:color="auto"/>
            <w:right w:val="none" w:sz="0" w:space="0" w:color="auto"/>
          </w:divBdr>
        </w:div>
        <w:div w:id="452527415">
          <w:marLeft w:val="0"/>
          <w:marRight w:val="0"/>
          <w:marTop w:val="0"/>
          <w:marBottom w:val="0"/>
          <w:divBdr>
            <w:top w:val="none" w:sz="0" w:space="0" w:color="auto"/>
            <w:left w:val="none" w:sz="0" w:space="0" w:color="auto"/>
            <w:bottom w:val="none" w:sz="0" w:space="0" w:color="auto"/>
            <w:right w:val="none" w:sz="0" w:space="0" w:color="auto"/>
          </w:divBdr>
        </w:div>
        <w:div w:id="632444927">
          <w:marLeft w:val="0"/>
          <w:marRight w:val="0"/>
          <w:marTop w:val="0"/>
          <w:marBottom w:val="0"/>
          <w:divBdr>
            <w:top w:val="none" w:sz="0" w:space="0" w:color="auto"/>
            <w:left w:val="none" w:sz="0" w:space="0" w:color="auto"/>
            <w:bottom w:val="none" w:sz="0" w:space="0" w:color="auto"/>
            <w:right w:val="none" w:sz="0" w:space="0" w:color="auto"/>
          </w:divBdr>
        </w:div>
        <w:div w:id="2103528021">
          <w:marLeft w:val="0"/>
          <w:marRight w:val="0"/>
          <w:marTop w:val="0"/>
          <w:marBottom w:val="0"/>
          <w:divBdr>
            <w:top w:val="none" w:sz="0" w:space="0" w:color="auto"/>
            <w:left w:val="none" w:sz="0" w:space="0" w:color="auto"/>
            <w:bottom w:val="none" w:sz="0" w:space="0" w:color="auto"/>
            <w:right w:val="none" w:sz="0" w:space="0" w:color="auto"/>
          </w:divBdr>
        </w:div>
        <w:div w:id="851843456">
          <w:marLeft w:val="0"/>
          <w:marRight w:val="0"/>
          <w:marTop w:val="0"/>
          <w:marBottom w:val="0"/>
          <w:divBdr>
            <w:top w:val="none" w:sz="0" w:space="0" w:color="auto"/>
            <w:left w:val="none" w:sz="0" w:space="0" w:color="auto"/>
            <w:bottom w:val="none" w:sz="0" w:space="0" w:color="auto"/>
            <w:right w:val="none" w:sz="0" w:space="0" w:color="auto"/>
          </w:divBdr>
        </w:div>
        <w:div w:id="1305234488">
          <w:marLeft w:val="0"/>
          <w:marRight w:val="0"/>
          <w:marTop w:val="0"/>
          <w:marBottom w:val="0"/>
          <w:divBdr>
            <w:top w:val="none" w:sz="0" w:space="0" w:color="auto"/>
            <w:left w:val="none" w:sz="0" w:space="0" w:color="auto"/>
            <w:bottom w:val="none" w:sz="0" w:space="0" w:color="auto"/>
            <w:right w:val="none" w:sz="0" w:space="0" w:color="auto"/>
          </w:divBdr>
        </w:div>
        <w:div w:id="584730561">
          <w:marLeft w:val="0"/>
          <w:marRight w:val="0"/>
          <w:marTop w:val="0"/>
          <w:marBottom w:val="0"/>
          <w:divBdr>
            <w:top w:val="none" w:sz="0" w:space="0" w:color="auto"/>
            <w:left w:val="none" w:sz="0" w:space="0" w:color="auto"/>
            <w:bottom w:val="none" w:sz="0" w:space="0" w:color="auto"/>
            <w:right w:val="none" w:sz="0" w:space="0" w:color="auto"/>
          </w:divBdr>
        </w:div>
        <w:div w:id="1481581334">
          <w:marLeft w:val="0"/>
          <w:marRight w:val="0"/>
          <w:marTop w:val="0"/>
          <w:marBottom w:val="0"/>
          <w:divBdr>
            <w:top w:val="none" w:sz="0" w:space="0" w:color="auto"/>
            <w:left w:val="none" w:sz="0" w:space="0" w:color="auto"/>
            <w:bottom w:val="none" w:sz="0" w:space="0" w:color="auto"/>
            <w:right w:val="none" w:sz="0" w:space="0" w:color="auto"/>
          </w:divBdr>
        </w:div>
        <w:div w:id="531460468">
          <w:marLeft w:val="0"/>
          <w:marRight w:val="0"/>
          <w:marTop w:val="0"/>
          <w:marBottom w:val="0"/>
          <w:divBdr>
            <w:top w:val="none" w:sz="0" w:space="0" w:color="auto"/>
            <w:left w:val="none" w:sz="0" w:space="0" w:color="auto"/>
            <w:bottom w:val="none" w:sz="0" w:space="0" w:color="auto"/>
            <w:right w:val="none" w:sz="0" w:space="0" w:color="auto"/>
          </w:divBdr>
        </w:div>
        <w:div w:id="275403444">
          <w:marLeft w:val="0"/>
          <w:marRight w:val="0"/>
          <w:marTop w:val="0"/>
          <w:marBottom w:val="0"/>
          <w:divBdr>
            <w:top w:val="none" w:sz="0" w:space="0" w:color="auto"/>
            <w:left w:val="none" w:sz="0" w:space="0" w:color="auto"/>
            <w:bottom w:val="none" w:sz="0" w:space="0" w:color="auto"/>
            <w:right w:val="none" w:sz="0" w:space="0" w:color="auto"/>
          </w:divBdr>
        </w:div>
        <w:div w:id="1823237117">
          <w:marLeft w:val="0"/>
          <w:marRight w:val="0"/>
          <w:marTop w:val="0"/>
          <w:marBottom w:val="0"/>
          <w:divBdr>
            <w:top w:val="none" w:sz="0" w:space="0" w:color="auto"/>
            <w:left w:val="none" w:sz="0" w:space="0" w:color="auto"/>
            <w:bottom w:val="none" w:sz="0" w:space="0" w:color="auto"/>
            <w:right w:val="none" w:sz="0" w:space="0" w:color="auto"/>
          </w:divBdr>
        </w:div>
        <w:div w:id="104159983">
          <w:marLeft w:val="0"/>
          <w:marRight w:val="0"/>
          <w:marTop w:val="0"/>
          <w:marBottom w:val="0"/>
          <w:divBdr>
            <w:top w:val="none" w:sz="0" w:space="0" w:color="auto"/>
            <w:left w:val="none" w:sz="0" w:space="0" w:color="auto"/>
            <w:bottom w:val="none" w:sz="0" w:space="0" w:color="auto"/>
            <w:right w:val="none" w:sz="0" w:space="0" w:color="auto"/>
          </w:divBdr>
        </w:div>
        <w:div w:id="571432240">
          <w:marLeft w:val="0"/>
          <w:marRight w:val="0"/>
          <w:marTop w:val="0"/>
          <w:marBottom w:val="0"/>
          <w:divBdr>
            <w:top w:val="none" w:sz="0" w:space="0" w:color="auto"/>
            <w:left w:val="none" w:sz="0" w:space="0" w:color="auto"/>
            <w:bottom w:val="none" w:sz="0" w:space="0" w:color="auto"/>
            <w:right w:val="none" w:sz="0" w:space="0" w:color="auto"/>
          </w:divBdr>
        </w:div>
        <w:div w:id="515775192">
          <w:marLeft w:val="0"/>
          <w:marRight w:val="0"/>
          <w:marTop w:val="0"/>
          <w:marBottom w:val="0"/>
          <w:divBdr>
            <w:top w:val="none" w:sz="0" w:space="0" w:color="auto"/>
            <w:left w:val="none" w:sz="0" w:space="0" w:color="auto"/>
            <w:bottom w:val="none" w:sz="0" w:space="0" w:color="auto"/>
            <w:right w:val="none" w:sz="0" w:space="0" w:color="auto"/>
          </w:divBdr>
        </w:div>
        <w:div w:id="1807433087">
          <w:marLeft w:val="0"/>
          <w:marRight w:val="0"/>
          <w:marTop w:val="0"/>
          <w:marBottom w:val="0"/>
          <w:divBdr>
            <w:top w:val="none" w:sz="0" w:space="0" w:color="auto"/>
            <w:left w:val="none" w:sz="0" w:space="0" w:color="auto"/>
            <w:bottom w:val="none" w:sz="0" w:space="0" w:color="auto"/>
            <w:right w:val="none" w:sz="0" w:space="0" w:color="auto"/>
          </w:divBdr>
        </w:div>
        <w:div w:id="1369335101">
          <w:marLeft w:val="0"/>
          <w:marRight w:val="0"/>
          <w:marTop w:val="0"/>
          <w:marBottom w:val="0"/>
          <w:divBdr>
            <w:top w:val="none" w:sz="0" w:space="0" w:color="auto"/>
            <w:left w:val="none" w:sz="0" w:space="0" w:color="auto"/>
            <w:bottom w:val="none" w:sz="0" w:space="0" w:color="auto"/>
            <w:right w:val="none" w:sz="0" w:space="0" w:color="auto"/>
          </w:divBdr>
        </w:div>
        <w:div w:id="2094432125">
          <w:marLeft w:val="0"/>
          <w:marRight w:val="0"/>
          <w:marTop w:val="0"/>
          <w:marBottom w:val="0"/>
          <w:divBdr>
            <w:top w:val="none" w:sz="0" w:space="0" w:color="auto"/>
            <w:left w:val="none" w:sz="0" w:space="0" w:color="auto"/>
            <w:bottom w:val="none" w:sz="0" w:space="0" w:color="auto"/>
            <w:right w:val="none" w:sz="0" w:space="0" w:color="auto"/>
          </w:divBdr>
        </w:div>
        <w:div w:id="382796325">
          <w:marLeft w:val="0"/>
          <w:marRight w:val="0"/>
          <w:marTop w:val="0"/>
          <w:marBottom w:val="0"/>
          <w:divBdr>
            <w:top w:val="none" w:sz="0" w:space="0" w:color="auto"/>
            <w:left w:val="none" w:sz="0" w:space="0" w:color="auto"/>
            <w:bottom w:val="none" w:sz="0" w:space="0" w:color="auto"/>
            <w:right w:val="none" w:sz="0" w:space="0" w:color="auto"/>
          </w:divBdr>
        </w:div>
        <w:div w:id="1114326949">
          <w:marLeft w:val="0"/>
          <w:marRight w:val="0"/>
          <w:marTop w:val="0"/>
          <w:marBottom w:val="0"/>
          <w:divBdr>
            <w:top w:val="none" w:sz="0" w:space="0" w:color="auto"/>
            <w:left w:val="none" w:sz="0" w:space="0" w:color="auto"/>
            <w:bottom w:val="none" w:sz="0" w:space="0" w:color="auto"/>
            <w:right w:val="none" w:sz="0" w:space="0" w:color="auto"/>
          </w:divBdr>
        </w:div>
        <w:div w:id="407190312">
          <w:marLeft w:val="0"/>
          <w:marRight w:val="0"/>
          <w:marTop w:val="0"/>
          <w:marBottom w:val="0"/>
          <w:divBdr>
            <w:top w:val="none" w:sz="0" w:space="0" w:color="auto"/>
            <w:left w:val="none" w:sz="0" w:space="0" w:color="auto"/>
            <w:bottom w:val="none" w:sz="0" w:space="0" w:color="auto"/>
            <w:right w:val="none" w:sz="0" w:space="0" w:color="auto"/>
          </w:divBdr>
        </w:div>
        <w:div w:id="233467130">
          <w:marLeft w:val="0"/>
          <w:marRight w:val="0"/>
          <w:marTop w:val="0"/>
          <w:marBottom w:val="0"/>
          <w:divBdr>
            <w:top w:val="none" w:sz="0" w:space="0" w:color="auto"/>
            <w:left w:val="none" w:sz="0" w:space="0" w:color="auto"/>
            <w:bottom w:val="none" w:sz="0" w:space="0" w:color="auto"/>
            <w:right w:val="none" w:sz="0" w:space="0" w:color="auto"/>
          </w:divBdr>
        </w:div>
        <w:div w:id="1321233102">
          <w:marLeft w:val="0"/>
          <w:marRight w:val="0"/>
          <w:marTop w:val="0"/>
          <w:marBottom w:val="0"/>
          <w:divBdr>
            <w:top w:val="none" w:sz="0" w:space="0" w:color="auto"/>
            <w:left w:val="none" w:sz="0" w:space="0" w:color="auto"/>
            <w:bottom w:val="none" w:sz="0" w:space="0" w:color="auto"/>
            <w:right w:val="none" w:sz="0" w:space="0" w:color="auto"/>
          </w:divBdr>
        </w:div>
        <w:div w:id="204145589">
          <w:marLeft w:val="0"/>
          <w:marRight w:val="0"/>
          <w:marTop w:val="0"/>
          <w:marBottom w:val="0"/>
          <w:divBdr>
            <w:top w:val="none" w:sz="0" w:space="0" w:color="auto"/>
            <w:left w:val="none" w:sz="0" w:space="0" w:color="auto"/>
            <w:bottom w:val="none" w:sz="0" w:space="0" w:color="auto"/>
            <w:right w:val="none" w:sz="0" w:space="0" w:color="auto"/>
          </w:divBdr>
        </w:div>
        <w:div w:id="776294972">
          <w:marLeft w:val="0"/>
          <w:marRight w:val="0"/>
          <w:marTop w:val="0"/>
          <w:marBottom w:val="0"/>
          <w:divBdr>
            <w:top w:val="none" w:sz="0" w:space="0" w:color="auto"/>
            <w:left w:val="none" w:sz="0" w:space="0" w:color="auto"/>
            <w:bottom w:val="none" w:sz="0" w:space="0" w:color="auto"/>
            <w:right w:val="none" w:sz="0" w:space="0" w:color="auto"/>
          </w:divBdr>
        </w:div>
        <w:div w:id="1801419654">
          <w:marLeft w:val="0"/>
          <w:marRight w:val="0"/>
          <w:marTop w:val="0"/>
          <w:marBottom w:val="0"/>
          <w:divBdr>
            <w:top w:val="none" w:sz="0" w:space="0" w:color="auto"/>
            <w:left w:val="none" w:sz="0" w:space="0" w:color="auto"/>
            <w:bottom w:val="none" w:sz="0" w:space="0" w:color="auto"/>
            <w:right w:val="none" w:sz="0" w:space="0" w:color="auto"/>
          </w:divBdr>
        </w:div>
        <w:div w:id="1758791057">
          <w:marLeft w:val="0"/>
          <w:marRight w:val="0"/>
          <w:marTop w:val="0"/>
          <w:marBottom w:val="0"/>
          <w:divBdr>
            <w:top w:val="none" w:sz="0" w:space="0" w:color="auto"/>
            <w:left w:val="none" w:sz="0" w:space="0" w:color="auto"/>
            <w:bottom w:val="none" w:sz="0" w:space="0" w:color="auto"/>
            <w:right w:val="none" w:sz="0" w:space="0" w:color="auto"/>
          </w:divBdr>
        </w:div>
        <w:div w:id="140465367">
          <w:marLeft w:val="0"/>
          <w:marRight w:val="0"/>
          <w:marTop w:val="0"/>
          <w:marBottom w:val="0"/>
          <w:divBdr>
            <w:top w:val="none" w:sz="0" w:space="0" w:color="auto"/>
            <w:left w:val="none" w:sz="0" w:space="0" w:color="auto"/>
            <w:bottom w:val="none" w:sz="0" w:space="0" w:color="auto"/>
            <w:right w:val="none" w:sz="0" w:space="0" w:color="auto"/>
          </w:divBdr>
        </w:div>
        <w:div w:id="1455902011">
          <w:marLeft w:val="0"/>
          <w:marRight w:val="0"/>
          <w:marTop w:val="0"/>
          <w:marBottom w:val="0"/>
          <w:divBdr>
            <w:top w:val="none" w:sz="0" w:space="0" w:color="auto"/>
            <w:left w:val="none" w:sz="0" w:space="0" w:color="auto"/>
            <w:bottom w:val="none" w:sz="0" w:space="0" w:color="auto"/>
            <w:right w:val="none" w:sz="0" w:space="0" w:color="auto"/>
          </w:divBdr>
        </w:div>
        <w:div w:id="1729109459">
          <w:marLeft w:val="0"/>
          <w:marRight w:val="0"/>
          <w:marTop w:val="0"/>
          <w:marBottom w:val="0"/>
          <w:divBdr>
            <w:top w:val="none" w:sz="0" w:space="0" w:color="auto"/>
            <w:left w:val="none" w:sz="0" w:space="0" w:color="auto"/>
            <w:bottom w:val="none" w:sz="0" w:space="0" w:color="auto"/>
            <w:right w:val="none" w:sz="0" w:space="0" w:color="auto"/>
          </w:divBdr>
        </w:div>
        <w:div w:id="679428285">
          <w:marLeft w:val="0"/>
          <w:marRight w:val="0"/>
          <w:marTop w:val="0"/>
          <w:marBottom w:val="0"/>
          <w:divBdr>
            <w:top w:val="none" w:sz="0" w:space="0" w:color="auto"/>
            <w:left w:val="none" w:sz="0" w:space="0" w:color="auto"/>
            <w:bottom w:val="none" w:sz="0" w:space="0" w:color="auto"/>
            <w:right w:val="none" w:sz="0" w:space="0" w:color="auto"/>
          </w:divBdr>
        </w:div>
        <w:div w:id="909000931">
          <w:marLeft w:val="0"/>
          <w:marRight w:val="0"/>
          <w:marTop w:val="0"/>
          <w:marBottom w:val="0"/>
          <w:divBdr>
            <w:top w:val="none" w:sz="0" w:space="0" w:color="auto"/>
            <w:left w:val="none" w:sz="0" w:space="0" w:color="auto"/>
            <w:bottom w:val="none" w:sz="0" w:space="0" w:color="auto"/>
            <w:right w:val="none" w:sz="0" w:space="0" w:color="auto"/>
          </w:divBdr>
        </w:div>
        <w:div w:id="1409225917">
          <w:marLeft w:val="0"/>
          <w:marRight w:val="0"/>
          <w:marTop w:val="0"/>
          <w:marBottom w:val="0"/>
          <w:divBdr>
            <w:top w:val="none" w:sz="0" w:space="0" w:color="auto"/>
            <w:left w:val="none" w:sz="0" w:space="0" w:color="auto"/>
            <w:bottom w:val="none" w:sz="0" w:space="0" w:color="auto"/>
            <w:right w:val="none" w:sz="0" w:space="0" w:color="auto"/>
          </w:divBdr>
        </w:div>
        <w:div w:id="631912193">
          <w:marLeft w:val="0"/>
          <w:marRight w:val="0"/>
          <w:marTop w:val="0"/>
          <w:marBottom w:val="0"/>
          <w:divBdr>
            <w:top w:val="none" w:sz="0" w:space="0" w:color="auto"/>
            <w:left w:val="none" w:sz="0" w:space="0" w:color="auto"/>
            <w:bottom w:val="none" w:sz="0" w:space="0" w:color="auto"/>
            <w:right w:val="none" w:sz="0" w:space="0" w:color="auto"/>
          </w:divBdr>
        </w:div>
        <w:div w:id="688021993">
          <w:marLeft w:val="0"/>
          <w:marRight w:val="0"/>
          <w:marTop w:val="0"/>
          <w:marBottom w:val="0"/>
          <w:divBdr>
            <w:top w:val="none" w:sz="0" w:space="0" w:color="auto"/>
            <w:left w:val="none" w:sz="0" w:space="0" w:color="auto"/>
            <w:bottom w:val="none" w:sz="0" w:space="0" w:color="auto"/>
            <w:right w:val="none" w:sz="0" w:space="0" w:color="auto"/>
          </w:divBdr>
        </w:div>
        <w:div w:id="1300265928">
          <w:marLeft w:val="0"/>
          <w:marRight w:val="0"/>
          <w:marTop w:val="0"/>
          <w:marBottom w:val="0"/>
          <w:divBdr>
            <w:top w:val="none" w:sz="0" w:space="0" w:color="auto"/>
            <w:left w:val="none" w:sz="0" w:space="0" w:color="auto"/>
            <w:bottom w:val="none" w:sz="0" w:space="0" w:color="auto"/>
            <w:right w:val="none" w:sz="0" w:space="0" w:color="auto"/>
          </w:divBdr>
        </w:div>
        <w:div w:id="1479491153">
          <w:marLeft w:val="0"/>
          <w:marRight w:val="0"/>
          <w:marTop w:val="0"/>
          <w:marBottom w:val="0"/>
          <w:divBdr>
            <w:top w:val="none" w:sz="0" w:space="0" w:color="auto"/>
            <w:left w:val="none" w:sz="0" w:space="0" w:color="auto"/>
            <w:bottom w:val="none" w:sz="0" w:space="0" w:color="auto"/>
            <w:right w:val="none" w:sz="0" w:space="0" w:color="auto"/>
          </w:divBdr>
        </w:div>
        <w:div w:id="1159927577">
          <w:marLeft w:val="0"/>
          <w:marRight w:val="0"/>
          <w:marTop w:val="0"/>
          <w:marBottom w:val="0"/>
          <w:divBdr>
            <w:top w:val="none" w:sz="0" w:space="0" w:color="auto"/>
            <w:left w:val="none" w:sz="0" w:space="0" w:color="auto"/>
            <w:bottom w:val="none" w:sz="0" w:space="0" w:color="auto"/>
            <w:right w:val="none" w:sz="0" w:space="0" w:color="auto"/>
          </w:divBdr>
        </w:div>
        <w:div w:id="923680925">
          <w:marLeft w:val="0"/>
          <w:marRight w:val="0"/>
          <w:marTop w:val="0"/>
          <w:marBottom w:val="0"/>
          <w:divBdr>
            <w:top w:val="none" w:sz="0" w:space="0" w:color="auto"/>
            <w:left w:val="none" w:sz="0" w:space="0" w:color="auto"/>
            <w:bottom w:val="none" w:sz="0" w:space="0" w:color="auto"/>
            <w:right w:val="none" w:sz="0" w:space="0" w:color="auto"/>
          </w:divBdr>
        </w:div>
        <w:div w:id="1331448664">
          <w:marLeft w:val="0"/>
          <w:marRight w:val="0"/>
          <w:marTop w:val="0"/>
          <w:marBottom w:val="0"/>
          <w:divBdr>
            <w:top w:val="none" w:sz="0" w:space="0" w:color="auto"/>
            <w:left w:val="none" w:sz="0" w:space="0" w:color="auto"/>
            <w:bottom w:val="none" w:sz="0" w:space="0" w:color="auto"/>
            <w:right w:val="none" w:sz="0" w:space="0" w:color="auto"/>
          </w:divBdr>
        </w:div>
        <w:div w:id="377702015">
          <w:marLeft w:val="0"/>
          <w:marRight w:val="0"/>
          <w:marTop w:val="0"/>
          <w:marBottom w:val="0"/>
          <w:divBdr>
            <w:top w:val="none" w:sz="0" w:space="0" w:color="auto"/>
            <w:left w:val="none" w:sz="0" w:space="0" w:color="auto"/>
            <w:bottom w:val="none" w:sz="0" w:space="0" w:color="auto"/>
            <w:right w:val="none" w:sz="0" w:space="0" w:color="auto"/>
          </w:divBdr>
        </w:div>
        <w:div w:id="109127040">
          <w:marLeft w:val="0"/>
          <w:marRight w:val="0"/>
          <w:marTop w:val="0"/>
          <w:marBottom w:val="0"/>
          <w:divBdr>
            <w:top w:val="none" w:sz="0" w:space="0" w:color="auto"/>
            <w:left w:val="none" w:sz="0" w:space="0" w:color="auto"/>
            <w:bottom w:val="none" w:sz="0" w:space="0" w:color="auto"/>
            <w:right w:val="none" w:sz="0" w:space="0" w:color="auto"/>
          </w:divBdr>
        </w:div>
        <w:div w:id="978266562">
          <w:marLeft w:val="0"/>
          <w:marRight w:val="0"/>
          <w:marTop w:val="0"/>
          <w:marBottom w:val="0"/>
          <w:divBdr>
            <w:top w:val="none" w:sz="0" w:space="0" w:color="auto"/>
            <w:left w:val="none" w:sz="0" w:space="0" w:color="auto"/>
            <w:bottom w:val="none" w:sz="0" w:space="0" w:color="auto"/>
            <w:right w:val="none" w:sz="0" w:space="0" w:color="auto"/>
          </w:divBdr>
        </w:div>
        <w:div w:id="175392550">
          <w:marLeft w:val="0"/>
          <w:marRight w:val="0"/>
          <w:marTop w:val="0"/>
          <w:marBottom w:val="0"/>
          <w:divBdr>
            <w:top w:val="none" w:sz="0" w:space="0" w:color="auto"/>
            <w:left w:val="none" w:sz="0" w:space="0" w:color="auto"/>
            <w:bottom w:val="none" w:sz="0" w:space="0" w:color="auto"/>
            <w:right w:val="none" w:sz="0" w:space="0" w:color="auto"/>
          </w:divBdr>
        </w:div>
        <w:div w:id="446856059">
          <w:marLeft w:val="0"/>
          <w:marRight w:val="0"/>
          <w:marTop w:val="0"/>
          <w:marBottom w:val="0"/>
          <w:divBdr>
            <w:top w:val="none" w:sz="0" w:space="0" w:color="auto"/>
            <w:left w:val="none" w:sz="0" w:space="0" w:color="auto"/>
            <w:bottom w:val="none" w:sz="0" w:space="0" w:color="auto"/>
            <w:right w:val="none" w:sz="0" w:space="0" w:color="auto"/>
          </w:divBdr>
        </w:div>
        <w:div w:id="967591902">
          <w:marLeft w:val="0"/>
          <w:marRight w:val="0"/>
          <w:marTop w:val="0"/>
          <w:marBottom w:val="0"/>
          <w:divBdr>
            <w:top w:val="none" w:sz="0" w:space="0" w:color="auto"/>
            <w:left w:val="none" w:sz="0" w:space="0" w:color="auto"/>
            <w:bottom w:val="none" w:sz="0" w:space="0" w:color="auto"/>
            <w:right w:val="none" w:sz="0" w:space="0" w:color="auto"/>
          </w:divBdr>
        </w:div>
        <w:div w:id="896622493">
          <w:marLeft w:val="0"/>
          <w:marRight w:val="0"/>
          <w:marTop w:val="0"/>
          <w:marBottom w:val="0"/>
          <w:divBdr>
            <w:top w:val="none" w:sz="0" w:space="0" w:color="auto"/>
            <w:left w:val="none" w:sz="0" w:space="0" w:color="auto"/>
            <w:bottom w:val="none" w:sz="0" w:space="0" w:color="auto"/>
            <w:right w:val="none" w:sz="0" w:space="0" w:color="auto"/>
          </w:divBdr>
        </w:div>
        <w:div w:id="511453103">
          <w:marLeft w:val="0"/>
          <w:marRight w:val="0"/>
          <w:marTop w:val="0"/>
          <w:marBottom w:val="0"/>
          <w:divBdr>
            <w:top w:val="none" w:sz="0" w:space="0" w:color="auto"/>
            <w:left w:val="none" w:sz="0" w:space="0" w:color="auto"/>
            <w:bottom w:val="none" w:sz="0" w:space="0" w:color="auto"/>
            <w:right w:val="none" w:sz="0" w:space="0" w:color="auto"/>
          </w:divBdr>
        </w:div>
        <w:div w:id="76559616">
          <w:marLeft w:val="0"/>
          <w:marRight w:val="0"/>
          <w:marTop w:val="0"/>
          <w:marBottom w:val="0"/>
          <w:divBdr>
            <w:top w:val="none" w:sz="0" w:space="0" w:color="auto"/>
            <w:left w:val="none" w:sz="0" w:space="0" w:color="auto"/>
            <w:bottom w:val="none" w:sz="0" w:space="0" w:color="auto"/>
            <w:right w:val="none" w:sz="0" w:space="0" w:color="auto"/>
          </w:divBdr>
        </w:div>
        <w:div w:id="1728531491">
          <w:marLeft w:val="0"/>
          <w:marRight w:val="0"/>
          <w:marTop w:val="0"/>
          <w:marBottom w:val="0"/>
          <w:divBdr>
            <w:top w:val="none" w:sz="0" w:space="0" w:color="auto"/>
            <w:left w:val="none" w:sz="0" w:space="0" w:color="auto"/>
            <w:bottom w:val="none" w:sz="0" w:space="0" w:color="auto"/>
            <w:right w:val="none" w:sz="0" w:space="0" w:color="auto"/>
          </w:divBdr>
        </w:div>
        <w:div w:id="1880583330">
          <w:marLeft w:val="0"/>
          <w:marRight w:val="0"/>
          <w:marTop w:val="0"/>
          <w:marBottom w:val="0"/>
          <w:divBdr>
            <w:top w:val="none" w:sz="0" w:space="0" w:color="auto"/>
            <w:left w:val="none" w:sz="0" w:space="0" w:color="auto"/>
            <w:bottom w:val="none" w:sz="0" w:space="0" w:color="auto"/>
            <w:right w:val="none" w:sz="0" w:space="0" w:color="auto"/>
          </w:divBdr>
        </w:div>
        <w:div w:id="491532832">
          <w:marLeft w:val="0"/>
          <w:marRight w:val="0"/>
          <w:marTop w:val="0"/>
          <w:marBottom w:val="0"/>
          <w:divBdr>
            <w:top w:val="none" w:sz="0" w:space="0" w:color="auto"/>
            <w:left w:val="none" w:sz="0" w:space="0" w:color="auto"/>
            <w:bottom w:val="none" w:sz="0" w:space="0" w:color="auto"/>
            <w:right w:val="none" w:sz="0" w:space="0" w:color="auto"/>
          </w:divBdr>
        </w:div>
        <w:div w:id="2093745261">
          <w:marLeft w:val="0"/>
          <w:marRight w:val="0"/>
          <w:marTop w:val="0"/>
          <w:marBottom w:val="0"/>
          <w:divBdr>
            <w:top w:val="none" w:sz="0" w:space="0" w:color="auto"/>
            <w:left w:val="none" w:sz="0" w:space="0" w:color="auto"/>
            <w:bottom w:val="none" w:sz="0" w:space="0" w:color="auto"/>
            <w:right w:val="none" w:sz="0" w:space="0" w:color="auto"/>
          </w:divBdr>
        </w:div>
        <w:div w:id="1168444803">
          <w:marLeft w:val="0"/>
          <w:marRight w:val="0"/>
          <w:marTop w:val="0"/>
          <w:marBottom w:val="0"/>
          <w:divBdr>
            <w:top w:val="none" w:sz="0" w:space="0" w:color="auto"/>
            <w:left w:val="none" w:sz="0" w:space="0" w:color="auto"/>
            <w:bottom w:val="none" w:sz="0" w:space="0" w:color="auto"/>
            <w:right w:val="none" w:sz="0" w:space="0" w:color="auto"/>
          </w:divBdr>
        </w:div>
        <w:div w:id="2012023227">
          <w:marLeft w:val="0"/>
          <w:marRight w:val="0"/>
          <w:marTop w:val="0"/>
          <w:marBottom w:val="0"/>
          <w:divBdr>
            <w:top w:val="none" w:sz="0" w:space="0" w:color="auto"/>
            <w:left w:val="none" w:sz="0" w:space="0" w:color="auto"/>
            <w:bottom w:val="none" w:sz="0" w:space="0" w:color="auto"/>
            <w:right w:val="none" w:sz="0" w:space="0" w:color="auto"/>
          </w:divBdr>
        </w:div>
        <w:div w:id="1398748977">
          <w:marLeft w:val="0"/>
          <w:marRight w:val="0"/>
          <w:marTop w:val="0"/>
          <w:marBottom w:val="0"/>
          <w:divBdr>
            <w:top w:val="none" w:sz="0" w:space="0" w:color="auto"/>
            <w:left w:val="none" w:sz="0" w:space="0" w:color="auto"/>
            <w:bottom w:val="none" w:sz="0" w:space="0" w:color="auto"/>
            <w:right w:val="none" w:sz="0" w:space="0" w:color="auto"/>
          </w:divBdr>
        </w:div>
        <w:div w:id="1799715662">
          <w:marLeft w:val="0"/>
          <w:marRight w:val="0"/>
          <w:marTop w:val="0"/>
          <w:marBottom w:val="0"/>
          <w:divBdr>
            <w:top w:val="none" w:sz="0" w:space="0" w:color="auto"/>
            <w:left w:val="none" w:sz="0" w:space="0" w:color="auto"/>
            <w:bottom w:val="none" w:sz="0" w:space="0" w:color="auto"/>
            <w:right w:val="none" w:sz="0" w:space="0" w:color="auto"/>
          </w:divBdr>
        </w:div>
        <w:div w:id="451360138">
          <w:marLeft w:val="0"/>
          <w:marRight w:val="0"/>
          <w:marTop w:val="0"/>
          <w:marBottom w:val="0"/>
          <w:divBdr>
            <w:top w:val="none" w:sz="0" w:space="0" w:color="auto"/>
            <w:left w:val="none" w:sz="0" w:space="0" w:color="auto"/>
            <w:bottom w:val="none" w:sz="0" w:space="0" w:color="auto"/>
            <w:right w:val="none" w:sz="0" w:space="0" w:color="auto"/>
          </w:divBdr>
        </w:div>
        <w:div w:id="140315603">
          <w:marLeft w:val="0"/>
          <w:marRight w:val="0"/>
          <w:marTop w:val="0"/>
          <w:marBottom w:val="0"/>
          <w:divBdr>
            <w:top w:val="none" w:sz="0" w:space="0" w:color="auto"/>
            <w:left w:val="none" w:sz="0" w:space="0" w:color="auto"/>
            <w:bottom w:val="none" w:sz="0" w:space="0" w:color="auto"/>
            <w:right w:val="none" w:sz="0" w:space="0" w:color="auto"/>
          </w:divBdr>
        </w:div>
        <w:div w:id="904606198">
          <w:marLeft w:val="0"/>
          <w:marRight w:val="0"/>
          <w:marTop w:val="0"/>
          <w:marBottom w:val="0"/>
          <w:divBdr>
            <w:top w:val="none" w:sz="0" w:space="0" w:color="auto"/>
            <w:left w:val="none" w:sz="0" w:space="0" w:color="auto"/>
            <w:bottom w:val="none" w:sz="0" w:space="0" w:color="auto"/>
            <w:right w:val="none" w:sz="0" w:space="0" w:color="auto"/>
          </w:divBdr>
        </w:div>
        <w:div w:id="1002782270">
          <w:marLeft w:val="0"/>
          <w:marRight w:val="0"/>
          <w:marTop w:val="0"/>
          <w:marBottom w:val="0"/>
          <w:divBdr>
            <w:top w:val="none" w:sz="0" w:space="0" w:color="auto"/>
            <w:left w:val="none" w:sz="0" w:space="0" w:color="auto"/>
            <w:bottom w:val="none" w:sz="0" w:space="0" w:color="auto"/>
            <w:right w:val="none" w:sz="0" w:space="0" w:color="auto"/>
          </w:divBdr>
        </w:div>
        <w:div w:id="2029060545">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
        <w:div w:id="1568221357">
          <w:marLeft w:val="0"/>
          <w:marRight w:val="0"/>
          <w:marTop w:val="0"/>
          <w:marBottom w:val="0"/>
          <w:divBdr>
            <w:top w:val="none" w:sz="0" w:space="0" w:color="auto"/>
            <w:left w:val="none" w:sz="0" w:space="0" w:color="auto"/>
            <w:bottom w:val="none" w:sz="0" w:space="0" w:color="auto"/>
            <w:right w:val="none" w:sz="0" w:space="0" w:color="auto"/>
          </w:divBdr>
        </w:div>
        <w:div w:id="370421848">
          <w:marLeft w:val="0"/>
          <w:marRight w:val="0"/>
          <w:marTop w:val="0"/>
          <w:marBottom w:val="0"/>
          <w:divBdr>
            <w:top w:val="none" w:sz="0" w:space="0" w:color="auto"/>
            <w:left w:val="none" w:sz="0" w:space="0" w:color="auto"/>
            <w:bottom w:val="none" w:sz="0" w:space="0" w:color="auto"/>
            <w:right w:val="none" w:sz="0" w:space="0" w:color="auto"/>
          </w:divBdr>
        </w:div>
        <w:div w:id="1075279156">
          <w:marLeft w:val="0"/>
          <w:marRight w:val="0"/>
          <w:marTop w:val="0"/>
          <w:marBottom w:val="0"/>
          <w:divBdr>
            <w:top w:val="none" w:sz="0" w:space="0" w:color="auto"/>
            <w:left w:val="none" w:sz="0" w:space="0" w:color="auto"/>
            <w:bottom w:val="none" w:sz="0" w:space="0" w:color="auto"/>
            <w:right w:val="none" w:sz="0" w:space="0" w:color="auto"/>
          </w:divBdr>
        </w:div>
        <w:div w:id="1955748839">
          <w:marLeft w:val="0"/>
          <w:marRight w:val="0"/>
          <w:marTop w:val="0"/>
          <w:marBottom w:val="0"/>
          <w:divBdr>
            <w:top w:val="none" w:sz="0" w:space="0" w:color="auto"/>
            <w:left w:val="none" w:sz="0" w:space="0" w:color="auto"/>
            <w:bottom w:val="none" w:sz="0" w:space="0" w:color="auto"/>
            <w:right w:val="none" w:sz="0" w:space="0" w:color="auto"/>
          </w:divBdr>
        </w:div>
        <w:div w:id="1561139435">
          <w:marLeft w:val="0"/>
          <w:marRight w:val="0"/>
          <w:marTop w:val="0"/>
          <w:marBottom w:val="0"/>
          <w:divBdr>
            <w:top w:val="none" w:sz="0" w:space="0" w:color="auto"/>
            <w:left w:val="none" w:sz="0" w:space="0" w:color="auto"/>
            <w:bottom w:val="none" w:sz="0" w:space="0" w:color="auto"/>
            <w:right w:val="none" w:sz="0" w:space="0" w:color="auto"/>
          </w:divBdr>
        </w:div>
        <w:div w:id="1962101969">
          <w:marLeft w:val="0"/>
          <w:marRight w:val="0"/>
          <w:marTop w:val="0"/>
          <w:marBottom w:val="0"/>
          <w:divBdr>
            <w:top w:val="none" w:sz="0" w:space="0" w:color="auto"/>
            <w:left w:val="none" w:sz="0" w:space="0" w:color="auto"/>
            <w:bottom w:val="none" w:sz="0" w:space="0" w:color="auto"/>
            <w:right w:val="none" w:sz="0" w:space="0" w:color="auto"/>
          </w:divBdr>
        </w:div>
        <w:div w:id="512569265">
          <w:marLeft w:val="0"/>
          <w:marRight w:val="0"/>
          <w:marTop w:val="0"/>
          <w:marBottom w:val="0"/>
          <w:divBdr>
            <w:top w:val="none" w:sz="0" w:space="0" w:color="auto"/>
            <w:left w:val="none" w:sz="0" w:space="0" w:color="auto"/>
            <w:bottom w:val="none" w:sz="0" w:space="0" w:color="auto"/>
            <w:right w:val="none" w:sz="0" w:space="0" w:color="auto"/>
          </w:divBdr>
        </w:div>
        <w:div w:id="773406498">
          <w:marLeft w:val="0"/>
          <w:marRight w:val="0"/>
          <w:marTop w:val="0"/>
          <w:marBottom w:val="0"/>
          <w:divBdr>
            <w:top w:val="none" w:sz="0" w:space="0" w:color="auto"/>
            <w:left w:val="none" w:sz="0" w:space="0" w:color="auto"/>
            <w:bottom w:val="none" w:sz="0" w:space="0" w:color="auto"/>
            <w:right w:val="none" w:sz="0" w:space="0" w:color="auto"/>
          </w:divBdr>
        </w:div>
        <w:div w:id="418864726">
          <w:marLeft w:val="0"/>
          <w:marRight w:val="0"/>
          <w:marTop w:val="0"/>
          <w:marBottom w:val="0"/>
          <w:divBdr>
            <w:top w:val="none" w:sz="0" w:space="0" w:color="auto"/>
            <w:left w:val="none" w:sz="0" w:space="0" w:color="auto"/>
            <w:bottom w:val="none" w:sz="0" w:space="0" w:color="auto"/>
            <w:right w:val="none" w:sz="0" w:space="0" w:color="auto"/>
          </w:divBdr>
        </w:div>
        <w:div w:id="621770441">
          <w:marLeft w:val="0"/>
          <w:marRight w:val="0"/>
          <w:marTop w:val="0"/>
          <w:marBottom w:val="0"/>
          <w:divBdr>
            <w:top w:val="none" w:sz="0" w:space="0" w:color="auto"/>
            <w:left w:val="none" w:sz="0" w:space="0" w:color="auto"/>
            <w:bottom w:val="none" w:sz="0" w:space="0" w:color="auto"/>
            <w:right w:val="none" w:sz="0" w:space="0" w:color="auto"/>
          </w:divBdr>
        </w:div>
        <w:div w:id="481241085">
          <w:marLeft w:val="0"/>
          <w:marRight w:val="0"/>
          <w:marTop w:val="0"/>
          <w:marBottom w:val="0"/>
          <w:divBdr>
            <w:top w:val="none" w:sz="0" w:space="0" w:color="auto"/>
            <w:left w:val="none" w:sz="0" w:space="0" w:color="auto"/>
            <w:bottom w:val="none" w:sz="0" w:space="0" w:color="auto"/>
            <w:right w:val="none" w:sz="0" w:space="0" w:color="auto"/>
          </w:divBdr>
        </w:div>
        <w:div w:id="767118899">
          <w:marLeft w:val="0"/>
          <w:marRight w:val="0"/>
          <w:marTop w:val="0"/>
          <w:marBottom w:val="0"/>
          <w:divBdr>
            <w:top w:val="none" w:sz="0" w:space="0" w:color="auto"/>
            <w:left w:val="none" w:sz="0" w:space="0" w:color="auto"/>
            <w:bottom w:val="none" w:sz="0" w:space="0" w:color="auto"/>
            <w:right w:val="none" w:sz="0" w:space="0" w:color="auto"/>
          </w:divBdr>
        </w:div>
        <w:div w:id="201866275">
          <w:marLeft w:val="0"/>
          <w:marRight w:val="0"/>
          <w:marTop w:val="0"/>
          <w:marBottom w:val="0"/>
          <w:divBdr>
            <w:top w:val="none" w:sz="0" w:space="0" w:color="auto"/>
            <w:left w:val="none" w:sz="0" w:space="0" w:color="auto"/>
            <w:bottom w:val="none" w:sz="0" w:space="0" w:color="auto"/>
            <w:right w:val="none" w:sz="0" w:space="0" w:color="auto"/>
          </w:divBdr>
        </w:div>
        <w:div w:id="313484770">
          <w:marLeft w:val="0"/>
          <w:marRight w:val="0"/>
          <w:marTop w:val="0"/>
          <w:marBottom w:val="0"/>
          <w:divBdr>
            <w:top w:val="none" w:sz="0" w:space="0" w:color="auto"/>
            <w:left w:val="none" w:sz="0" w:space="0" w:color="auto"/>
            <w:bottom w:val="none" w:sz="0" w:space="0" w:color="auto"/>
            <w:right w:val="none" w:sz="0" w:space="0" w:color="auto"/>
          </w:divBdr>
        </w:div>
        <w:div w:id="6418151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justice.bg/Search/Details?actId=3Wcb4FpKhjxD2rOE9HLtgg%3d%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4503</Words>
  <Characters>25668</Characters>
  <Application>Microsoft Office Word</Application>
  <DocSecurity>0</DocSecurity>
  <Lines>213</Lines>
  <Paragraphs>60</Paragraphs>
  <ScaleCrop>false</ScaleCrop>
  <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2026-06-12T11:51:00Z</dcterms:created>
  <dcterms:modified xsi:type="dcterms:W3CDTF">2026-06-12T11:51:00Z</dcterms:modified>
</cp:coreProperties>
</file>